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E5D" w:rsidRPr="00B62E5D" w:rsidRDefault="00B62E5D" w:rsidP="002A18DC">
      <w:pPr>
        <w:spacing w:after="0"/>
        <w:jc w:val="left"/>
        <w:rPr>
          <w:rFonts w:eastAsia="Times New Roman" w:cstheme="minorHAnsi"/>
          <w:b/>
          <w:caps/>
          <w:color w:val="E36C0A" w:themeColor="accent6" w:themeShade="BF"/>
          <w:spacing w:val="39"/>
          <w:sz w:val="28"/>
          <w:szCs w:val="28"/>
          <w:lang w:eastAsia="ru-RU"/>
        </w:rPr>
      </w:pPr>
      <w:r w:rsidRPr="00B62E5D">
        <w:rPr>
          <w:rFonts w:eastAsia="Times New Roman" w:cstheme="minorHAnsi"/>
          <w:b/>
          <w:caps/>
          <w:color w:val="E36C0A" w:themeColor="accent6" w:themeShade="BF"/>
          <w:spacing w:val="39"/>
          <w:sz w:val="28"/>
          <w:szCs w:val="28"/>
          <w:lang w:eastAsia="ru-RU"/>
        </w:rPr>
        <w:t>Зимние каникулы 2027 на Урале в Екатеринбурге</w:t>
      </w:r>
    </w:p>
    <w:p w:rsidR="002A18DC" w:rsidRPr="002A18DC" w:rsidRDefault="002A18DC" w:rsidP="002A18DC">
      <w:pPr>
        <w:spacing w:after="0"/>
        <w:jc w:val="left"/>
        <w:rPr>
          <w:rFonts w:ascii="Oswald" w:eastAsia="Times New Roman" w:hAnsi="Oswald" w:cs="Arial"/>
          <w:b/>
          <w:caps/>
          <w:spacing w:val="39"/>
          <w:sz w:val="24"/>
          <w:szCs w:val="24"/>
          <w:lang w:eastAsia="ru-RU"/>
        </w:rPr>
      </w:pPr>
      <w:r w:rsidRPr="002A18DC">
        <w:rPr>
          <w:rFonts w:ascii="Oswald" w:eastAsia="Times New Roman" w:hAnsi="Oswald" w:cs="Arial"/>
          <w:b/>
          <w:caps/>
          <w:spacing w:val="39"/>
          <w:sz w:val="24"/>
          <w:szCs w:val="24"/>
          <w:lang w:eastAsia="ru-RU"/>
        </w:rPr>
        <w:t>Программа тура</w:t>
      </w:r>
    </w:p>
    <w:p w:rsidR="002A18DC" w:rsidRPr="00B62E5D" w:rsidRDefault="002A18DC" w:rsidP="00B62E5D">
      <w:pPr>
        <w:shd w:val="clear" w:color="auto" w:fill="F57E1A"/>
        <w:spacing w:after="0" w:line="346" w:lineRule="atLeast"/>
        <w:jc w:val="center"/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>1</w:t>
      </w:r>
      <w:r w:rsidR="00B62E5D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 xml:space="preserve"> </w:t>
      </w:r>
      <w:r w:rsidRPr="002A18DC">
        <w:rPr>
          <w:rFonts w:ascii="Arial" w:eastAsia="Times New Roman" w:hAnsi="Arial" w:cs="Arial"/>
          <w:color w:val="FFFFFF"/>
          <w:sz w:val="20"/>
          <w:szCs w:val="20"/>
          <w:lang w:eastAsia="ru-RU"/>
        </w:rPr>
        <w:t>день</w:t>
      </w:r>
    </w:p>
    <w:p w:rsidR="002A18DC" w:rsidRPr="002A18DC" w:rsidRDefault="002A18DC" w:rsidP="002A18DC">
      <w:pPr>
        <w:spacing w:after="0" w:line="346" w:lineRule="atLeast"/>
        <w:jc w:val="center"/>
        <w:rPr>
          <w:rFonts w:ascii="Arial" w:eastAsia="Times New Roman" w:hAnsi="Arial" w:cs="Arial"/>
          <w:color w:val="363636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color w:val="363636"/>
          <w:sz w:val="20"/>
          <w:szCs w:val="20"/>
          <w:lang w:eastAsia="ru-RU"/>
        </w:rPr>
        <w:t>2 января</w:t>
      </w:r>
    </w:p>
    <w:p w:rsidR="002A18DC" w:rsidRPr="002A18DC" w:rsidRDefault="002A18DC" w:rsidP="002A18DC">
      <w:pPr>
        <w:numPr>
          <w:ilvl w:val="0"/>
          <w:numId w:val="1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07.40 по саратовскому времени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 xml:space="preserve"> - сбор группы на железнодорожном вокзале г. Саратова, в центре зала, напротив центрального входа в вокзал (около серой будки). Встреча с представителем </w:t>
      </w:r>
      <w:proofErr w:type="spellStart"/>
      <w:r w:rsidRPr="002A18DC">
        <w:rPr>
          <w:rFonts w:ascii="Arial" w:eastAsia="Times New Roman" w:hAnsi="Arial" w:cs="Arial"/>
          <w:sz w:val="20"/>
          <w:szCs w:val="20"/>
          <w:lang w:eastAsia="ru-RU"/>
        </w:rPr>
        <w:t>туркомпании</w:t>
      </w:r>
      <w:proofErr w:type="spellEnd"/>
      <w:r w:rsidRPr="002A18DC">
        <w:rPr>
          <w:rFonts w:ascii="Arial" w:eastAsia="Times New Roman" w:hAnsi="Arial" w:cs="Arial"/>
          <w:sz w:val="20"/>
          <w:szCs w:val="20"/>
          <w:lang w:eastAsia="ru-RU"/>
        </w:rPr>
        <w:t xml:space="preserve"> с табличкой "Моя Россия. Екатеринбург" (контактный телефон сотрудника фирмы </w:t>
      </w:r>
      <w:r w:rsidR="003F68E5">
        <w:rPr>
          <w:rFonts w:ascii="Arial" w:eastAsia="Times New Roman" w:hAnsi="Arial" w:cs="Arial"/>
          <w:sz w:val="20"/>
          <w:szCs w:val="20"/>
          <w:lang w:eastAsia="ru-RU"/>
        </w:rPr>
        <w:t>мы сообщим вам перед поездкой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).</w:t>
      </w:r>
    </w:p>
    <w:p w:rsidR="002A18DC" w:rsidRPr="002A18DC" w:rsidRDefault="002A18DC" w:rsidP="002A18DC">
      <w:pPr>
        <w:numPr>
          <w:ilvl w:val="0"/>
          <w:numId w:val="1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Выдача индивидуальных железнодорожных билетов или посадка в поезд по групповому билету.</w:t>
      </w:r>
    </w:p>
    <w:p w:rsidR="002A18DC" w:rsidRPr="002A18DC" w:rsidRDefault="002A18DC" w:rsidP="002A18DC">
      <w:pPr>
        <w:numPr>
          <w:ilvl w:val="0"/>
          <w:numId w:val="1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08.25 - Отправление из Саратова в Екатеринбург.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 Поезд № 107. Время саратовское.</w:t>
      </w:r>
    </w:p>
    <w:p w:rsidR="002A18DC" w:rsidRPr="00B62E5D" w:rsidRDefault="002A18DC" w:rsidP="00B62E5D">
      <w:pPr>
        <w:shd w:val="clear" w:color="auto" w:fill="F57E1A"/>
        <w:spacing w:after="0" w:line="346" w:lineRule="atLeast"/>
        <w:jc w:val="center"/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>2</w:t>
      </w:r>
      <w:r w:rsidR="00B62E5D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 xml:space="preserve">  </w:t>
      </w:r>
      <w:r w:rsidRPr="002A18DC">
        <w:rPr>
          <w:rFonts w:ascii="Arial" w:eastAsia="Times New Roman" w:hAnsi="Arial" w:cs="Arial"/>
          <w:color w:val="FFFFFF"/>
          <w:sz w:val="20"/>
          <w:szCs w:val="20"/>
          <w:lang w:eastAsia="ru-RU"/>
        </w:rPr>
        <w:t>день</w:t>
      </w:r>
    </w:p>
    <w:p w:rsidR="002A18DC" w:rsidRPr="002A18DC" w:rsidRDefault="002A18DC" w:rsidP="002A18DC">
      <w:pPr>
        <w:spacing w:after="0" w:line="346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3 января</w:t>
      </w:r>
    </w:p>
    <w:p w:rsidR="002A18DC" w:rsidRPr="002A18DC" w:rsidRDefault="002A18DC" w:rsidP="002A18DC">
      <w:pPr>
        <w:spacing w:after="0" w:line="346" w:lineRule="atLeast"/>
        <w:jc w:val="lef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Города:</w:t>
      </w:r>
    </w:p>
    <w:p w:rsidR="002A18DC" w:rsidRPr="003F68E5" w:rsidRDefault="002A18DC" w:rsidP="002A18DC">
      <w:pPr>
        <w:spacing w:after="184" w:line="346" w:lineRule="atLeast"/>
        <w:jc w:val="left"/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</w:pPr>
      <w:r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Екатеринбург</w:t>
      </w:r>
    </w:p>
    <w:p w:rsidR="002A18DC" w:rsidRPr="002A18DC" w:rsidRDefault="002A18DC" w:rsidP="002A18DC">
      <w:pPr>
        <w:spacing w:after="0" w:line="346" w:lineRule="atLeast"/>
        <w:jc w:val="lef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Достопримечательности:</w:t>
      </w:r>
    </w:p>
    <w:p w:rsidR="002A18DC" w:rsidRPr="003F68E5" w:rsidRDefault="002A18DC" w:rsidP="002A18DC">
      <w:pPr>
        <w:spacing w:after="184" w:line="346" w:lineRule="atLeast"/>
        <w:jc w:val="left"/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</w:pPr>
      <w:r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Набережная реки Исеть "</w:t>
      </w:r>
      <w:proofErr w:type="spellStart"/>
      <w:r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Плотинка</w:t>
      </w:r>
      <w:proofErr w:type="spellEnd"/>
      <w:r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"</w:t>
      </w:r>
    </w:p>
    <w:p w:rsidR="002A18DC" w:rsidRPr="002A18DC" w:rsidRDefault="002A18DC" w:rsidP="002A18DC">
      <w:pPr>
        <w:numPr>
          <w:ilvl w:val="0"/>
          <w:numId w:val="2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15.33 — Прибытие в Екатеринбург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. Время местное.</w:t>
      </w:r>
    </w:p>
    <w:p w:rsidR="002A18DC" w:rsidRPr="002A18DC" w:rsidRDefault="002A18DC" w:rsidP="002A18DC">
      <w:pPr>
        <w:numPr>
          <w:ilvl w:val="0"/>
          <w:numId w:val="2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15.45 — Встреча с группой 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на крыльце, у выхода из здания вокзала на Привокзальную площадь.</w:t>
      </w:r>
    </w:p>
    <w:p w:rsidR="003F68E5" w:rsidRDefault="002A18DC" w:rsidP="002A18DC">
      <w:pPr>
        <w:numPr>
          <w:ilvl w:val="0"/>
          <w:numId w:val="2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3F68E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Трансфер в гостиницу </w:t>
      </w:r>
      <w:r w:rsidRPr="003F68E5">
        <w:rPr>
          <w:rFonts w:ascii="Arial" w:eastAsia="Times New Roman" w:hAnsi="Arial" w:cs="Arial"/>
          <w:sz w:val="20"/>
          <w:szCs w:val="20"/>
          <w:lang w:eastAsia="ru-RU"/>
        </w:rPr>
        <w:t>удобно расположен</w:t>
      </w:r>
      <w:r w:rsidR="003F68E5" w:rsidRPr="003F68E5">
        <w:rPr>
          <w:rFonts w:ascii="Arial" w:eastAsia="Times New Roman" w:hAnsi="Arial" w:cs="Arial"/>
          <w:sz w:val="20"/>
          <w:szCs w:val="20"/>
          <w:lang w:eastAsia="ru-RU"/>
        </w:rPr>
        <w:t>ную</w:t>
      </w:r>
      <w:r w:rsidRPr="003F68E5">
        <w:rPr>
          <w:rFonts w:ascii="Arial" w:eastAsia="Times New Roman" w:hAnsi="Arial" w:cs="Arial"/>
          <w:sz w:val="20"/>
          <w:szCs w:val="20"/>
          <w:lang w:eastAsia="ru-RU"/>
        </w:rPr>
        <w:t xml:space="preserve"> в  центр</w:t>
      </w:r>
      <w:r w:rsidR="003F68E5" w:rsidRPr="003F68E5"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Pr="003F68E5">
        <w:rPr>
          <w:rFonts w:ascii="Arial" w:eastAsia="Times New Roman" w:hAnsi="Arial" w:cs="Arial"/>
          <w:sz w:val="20"/>
          <w:szCs w:val="20"/>
          <w:lang w:eastAsia="ru-RU"/>
        </w:rPr>
        <w:t xml:space="preserve"> Екатеринбурга. </w:t>
      </w:r>
    </w:p>
    <w:p w:rsidR="002A18DC" w:rsidRPr="003F68E5" w:rsidRDefault="002A18DC" w:rsidP="002A18DC">
      <w:pPr>
        <w:numPr>
          <w:ilvl w:val="0"/>
          <w:numId w:val="2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3F68E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Размещение в гостинице</w:t>
      </w:r>
      <w:r w:rsidRPr="003F68E5">
        <w:rPr>
          <w:rFonts w:ascii="Arial" w:eastAsia="Times New Roman" w:hAnsi="Arial" w:cs="Arial"/>
          <w:sz w:val="20"/>
          <w:szCs w:val="20"/>
          <w:lang w:eastAsia="ru-RU"/>
        </w:rPr>
        <w:t> (номера со всеми удобствами).</w:t>
      </w:r>
    </w:p>
    <w:p w:rsidR="002A18DC" w:rsidRPr="002A18DC" w:rsidRDefault="002A18DC" w:rsidP="002A18DC">
      <w:pPr>
        <w:numPr>
          <w:ilvl w:val="0"/>
          <w:numId w:val="2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После размещения в отеле — небольшая </w:t>
      </w: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пешеходная экскурсия-прогулка по уже вечерней, новогодней, красиво украшенной столице Урала.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 xml:space="preserve"> По уральскому Арбату вы пройдетесь до центральной площади Екатеринбурга — площади 1905 года, увидите памятник богачу Гринвичу, Майклу Джексону, скульптуры банкиру и автомобилисту и многое другое. На центральной площади Екатеринбурга вы сможете сделать фотографии на фоне уральской красавицы — главной ёлки города. А совсем рядом — красиво подсвеченная </w:t>
      </w:r>
      <w:proofErr w:type="spellStart"/>
      <w:r w:rsidRPr="002A18DC">
        <w:rPr>
          <w:rFonts w:ascii="Arial" w:eastAsia="Times New Roman" w:hAnsi="Arial" w:cs="Arial"/>
          <w:sz w:val="20"/>
          <w:szCs w:val="20"/>
          <w:lang w:eastAsia="ru-RU"/>
        </w:rPr>
        <w:t>Плотинка</w:t>
      </w:r>
      <w:proofErr w:type="spellEnd"/>
      <w:r w:rsidRPr="002A18DC">
        <w:rPr>
          <w:rFonts w:ascii="Arial" w:eastAsia="Times New Roman" w:hAnsi="Arial" w:cs="Arial"/>
          <w:sz w:val="20"/>
          <w:szCs w:val="20"/>
          <w:lang w:eastAsia="ru-RU"/>
        </w:rPr>
        <w:t xml:space="preserve"> — любимое место отдыха и прогулок жителей и гостей города.</w:t>
      </w:r>
    </w:p>
    <w:p w:rsidR="002A18DC" w:rsidRPr="002A18DC" w:rsidRDefault="002A18DC" w:rsidP="002A18DC">
      <w:pPr>
        <w:numPr>
          <w:ilvl w:val="0"/>
          <w:numId w:val="2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Гид подскажет кафе и рестораны, где можно будет вкусно поужинать, в том числе блюдами местной уральской кухни.</w:t>
      </w:r>
    </w:p>
    <w:p w:rsidR="002A18DC" w:rsidRPr="003F68E5" w:rsidRDefault="002A18DC" w:rsidP="002A18DC">
      <w:pPr>
        <w:numPr>
          <w:ilvl w:val="0"/>
          <w:numId w:val="2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Свободное время.</w:t>
      </w:r>
    </w:p>
    <w:p w:rsidR="003F68E5" w:rsidRDefault="003F68E5" w:rsidP="003F68E5">
      <w:p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3F68E5" w:rsidRDefault="003F68E5" w:rsidP="003F68E5">
      <w:p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3F68E5" w:rsidRPr="002A18DC" w:rsidRDefault="003F68E5" w:rsidP="003F68E5">
      <w:p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</w:p>
    <w:p w:rsidR="002A18DC" w:rsidRPr="003F68E5" w:rsidRDefault="002A18DC" w:rsidP="003F68E5">
      <w:pPr>
        <w:shd w:val="clear" w:color="auto" w:fill="F57E1A"/>
        <w:spacing w:after="0" w:line="346" w:lineRule="atLeast"/>
        <w:jc w:val="center"/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>3</w:t>
      </w:r>
      <w:r w:rsidR="003F68E5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 xml:space="preserve">  </w:t>
      </w:r>
      <w:r w:rsidRPr="002A18DC">
        <w:rPr>
          <w:rFonts w:ascii="Arial" w:eastAsia="Times New Roman" w:hAnsi="Arial" w:cs="Arial"/>
          <w:color w:val="FFFFFF"/>
          <w:sz w:val="20"/>
          <w:szCs w:val="20"/>
          <w:lang w:eastAsia="ru-RU"/>
        </w:rPr>
        <w:t>день</w:t>
      </w:r>
    </w:p>
    <w:p w:rsidR="002A18DC" w:rsidRPr="002A18DC" w:rsidRDefault="002A18DC" w:rsidP="002A18DC">
      <w:pPr>
        <w:spacing w:after="0" w:line="346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lastRenderedPageBreak/>
        <w:t>4 января</w:t>
      </w:r>
    </w:p>
    <w:p w:rsidR="002A18DC" w:rsidRPr="002A18DC" w:rsidRDefault="002A18DC" w:rsidP="002A18DC">
      <w:pPr>
        <w:spacing w:after="0" w:line="346" w:lineRule="atLeast"/>
        <w:jc w:val="lef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Города:</w:t>
      </w:r>
    </w:p>
    <w:p w:rsidR="002A18DC" w:rsidRPr="003F68E5" w:rsidRDefault="002A18DC" w:rsidP="002A18DC">
      <w:pPr>
        <w:spacing w:after="184" w:line="346" w:lineRule="atLeast"/>
        <w:jc w:val="left"/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</w:pPr>
      <w:r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Екатеринбург</w:t>
      </w:r>
    </w:p>
    <w:p w:rsidR="002A18DC" w:rsidRPr="002A18DC" w:rsidRDefault="002A18DC" w:rsidP="002A18DC">
      <w:pPr>
        <w:spacing w:after="0" w:line="346" w:lineRule="atLeast"/>
        <w:jc w:val="lef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Достопримечательности:</w:t>
      </w:r>
    </w:p>
    <w:p w:rsidR="002A18DC" w:rsidRPr="003F68E5" w:rsidRDefault="002A18DC" w:rsidP="002A18DC">
      <w:pPr>
        <w:spacing w:after="184" w:line="346" w:lineRule="atLeast"/>
        <w:jc w:val="left"/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</w:pPr>
      <w:r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Храм-на-Крови</w:t>
      </w:r>
      <w:r w:rsidR="00CD3F21"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Музей истории камнерезного и ювелирного искусства</w:t>
      </w:r>
      <w:r w:rsidR="00CD3F21"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3F68E5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Термальный курорт «Баден-Баден»</w:t>
      </w:r>
    </w:p>
    <w:p w:rsidR="002A18DC" w:rsidRPr="002A18DC" w:rsidRDefault="002A18DC" w:rsidP="002A18DC">
      <w:pPr>
        <w:numPr>
          <w:ilvl w:val="0"/>
          <w:numId w:val="3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Завтрак 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в гостинице.</w:t>
      </w:r>
    </w:p>
    <w:p w:rsidR="002A18DC" w:rsidRPr="002A18DC" w:rsidRDefault="002A18DC" w:rsidP="002A18DC">
      <w:pPr>
        <w:numPr>
          <w:ilvl w:val="0"/>
          <w:numId w:val="3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10.00 - Автобусная обзорная экскурсия по Екатеринбургу. 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Вы познакомитесь с Екатеринбургом - крупнейшим культурным, промышленным, экономическим центром России. Основанный в 1723 году как город-завод, Екатеринбург за свою историю побывал центром Уральского горного округа, закрытым военным городом и даже столицей виртуальной Уральской республики! Вы увидите знаменитую плотину 18 века, причудливый особняк купца Севостьянова, знаменитый Храм на Крови, загадочную усадьбу Расторгуева-Харитонова, романтический Литературный квартал - вот далеко не полный перечень уникальных уголков Екатеринбурга. Современный уральский мегаполис покажет и нарядные купеческие особняки времен "золотой лихорадки", и современные торговые центры, театральные кварталы и университеты.</w:t>
      </w:r>
    </w:p>
    <w:p w:rsidR="002A18DC" w:rsidRPr="002A18DC" w:rsidRDefault="002A18DC" w:rsidP="002A18DC">
      <w:pPr>
        <w:numPr>
          <w:ilvl w:val="0"/>
          <w:numId w:val="3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Посещение величественного Храма На Крови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, построенного на месте дома инженера Ипатьева, где свои последние дни провел русский император Николай II со своей семьей и где закончилась история императорской, царской России.</w:t>
      </w:r>
    </w:p>
    <w:p w:rsidR="002A18DC" w:rsidRPr="002A18DC" w:rsidRDefault="002A18DC" w:rsidP="002A18DC">
      <w:pPr>
        <w:numPr>
          <w:ilvl w:val="0"/>
          <w:numId w:val="3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Экскурсия в Музей истории камнерезного и ювелирного искусства.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 xml:space="preserve"> Здесь, словно в малахитовой шкатулке, собраны драгоценные камни и произведения ювелиров и резчиков по камню, которые передают свои секреты ювелирного искусства из поколения в поколение. История музея начинается с 1821 года и знакомит с работами Екатеринбургской гранильной фабрики. В экспозиции музея демонстрируются коллекции изумрудов, рубинов, демантоидов и других самоцветов, имеющих старинную обработку. Драгоценные камни, ограненные и вставленные в золотые, </w:t>
      </w:r>
      <w:proofErr w:type="spellStart"/>
      <w:r w:rsidRPr="002A18DC">
        <w:rPr>
          <w:rFonts w:ascii="Arial" w:eastAsia="Times New Roman" w:hAnsi="Arial" w:cs="Arial"/>
          <w:sz w:val="20"/>
          <w:szCs w:val="20"/>
          <w:lang w:eastAsia="ru-RU"/>
        </w:rPr>
        <w:t>серебрянные</w:t>
      </w:r>
      <w:proofErr w:type="spellEnd"/>
      <w:r w:rsidRPr="002A18DC">
        <w:rPr>
          <w:rFonts w:ascii="Arial" w:eastAsia="Times New Roman" w:hAnsi="Arial" w:cs="Arial"/>
          <w:sz w:val="20"/>
          <w:szCs w:val="20"/>
          <w:lang w:eastAsia="ru-RU"/>
        </w:rPr>
        <w:t xml:space="preserve"> и платиновые оправы создают гармоничные ансамбли.</w:t>
      </w:r>
    </w:p>
    <w:p w:rsidR="002A18DC" w:rsidRPr="002A18DC" w:rsidRDefault="002A18DC" w:rsidP="002A18DC">
      <w:pPr>
        <w:numPr>
          <w:ilvl w:val="0"/>
          <w:numId w:val="3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Обед в кафе.</w:t>
      </w:r>
    </w:p>
    <w:p w:rsidR="002A18DC" w:rsidRPr="002A18DC" w:rsidRDefault="002A18DC" w:rsidP="002A18DC">
      <w:pPr>
        <w:numPr>
          <w:ilvl w:val="0"/>
          <w:numId w:val="3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В свободное время вы можете самостоятельно отправиться гулять по столице Урала, что очень удобно так как гостиница находится практически в центре города.</w:t>
      </w:r>
    </w:p>
    <w:p w:rsidR="002A18DC" w:rsidRDefault="002A18DC" w:rsidP="002A18DC">
      <w:p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Советуем посетить </w:t>
      </w:r>
      <w:r w:rsidRPr="00CE453F"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  <w:t>термальный курорт «Баден-Баден»</w:t>
      </w:r>
      <w:r w:rsidRPr="00CE453F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 в окрестностях Екатеринбурга. В сосновом бору под открытым небом находится самый большой термальный бассейн на Урале. Это стильный и современный технологичный курорт с тёплым бассейном на улице, бассейном с солями из Красного моря, сауной и </w:t>
      </w:r>
      <w:proofErr w:type="spellStart"/>
      <w:r w:rsidRPr="00CE453F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хамамом</w:t>
      </w:r>
      <w:proofErr w:type="spellEnd"/>
      <w:r w:rsidRPr="00CE453F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и еще 7 самыми различными видами саун, холодной купелью. Комплекс находится в городской черте Екатеринбурга, сюда легко добраться на такси или общественном транспорте (Посещение комплекса «Баден-Баден» по желанию, самостоятельно, за дополнительную плату).</w:t>
      </w:r>
    </w:p>
    <w:p w:rsidR="00B62E5D" w:rsidRPr="002A18DC" w:rsidRDefault="00B62E5D" w:rsidP="002A18DC">
      <w:p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</w:p>
    <w:p w:rsidR="002A18DC" w:rsidRPr="00B62E5D" w:rsidRDefault="002A18DC" w:rsidP="00B62E5D">
      <w:pPr>
        <w:shd w:val="clear" w:color="auto" w:fill="F57E1A"/>
        <w:spacing w:after="0" w:line="346" w:lineRule="atLeast"/>
        <w:jc w:val="center"/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lastRenderedPageBreak/>
        <w:t>4</w:t>
      </w:r>
      <w:r w:rsidR="00B62E5D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 xml:space="preserve"> </w:t>
      </w:r>
      <w:r w:rsidRPr="002A18DC">
        <w:rPr>
          <w:rFonts w:ascii="Arial" w:eastAsia="Times New Roman" w:hAnsi="Arial" w:cs="Arial"/>
          <w:color w:val="FFFFFF"/>
          <w:sz w:val="20"/>
          <w:szCs w:val="20"/>
          <w:lang w:eastAsia="ru-RU"/>
        </w:rPr>
        <w:t>день</w:t>
      </w:r>
    </w:p>
    <w:p w:rsidR="002A18DC" w:rsidRPr="002A18DC" w:rsidRDefault="002A18DC" w:rsidP="002A18DC">
      <w:pPr>
        <w:spacing w:after="0" w:line="346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5 января</w:t>
      </w:r>
    </w:p>
    <w:p w:rsidR="002A18DC" w:rsidRPr="002A18DC" w:rsidRDefault="002A18DC" w:rsidP="002A18DC">
      <w:pPr>
        <w:spacing w:after="0" w:line="346" w:lineRule="atLeast"/>
        <w:jc w:val="lef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Города:</w:t>
      </w:r>
    </w:p>
    <w:p w:rsidR="002A18DC" w:rsidRPr="002A18DC" w:rsidRDefault="002A18DC" w:rsidP="002A18DC">
      <w:pPr>
        <w:spacing w:after="184" w:line="346" w:lineRule="atLeast"/>
        <w:jc w:val="left"/>
        <w:rPr>
          <w:rFonts w:ascii="Arial" w:eastAsia="Times New Roman" w:hAnsi="Arial" w:cs="Arial"/>
          <w:color w:val="545454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color w:val="F47E1A"/>
          <w:sz w:val="20"/>
          <w:szCs w:val="20"/>
          <w:lang w:eastAsia="ru-RU"/>
        </w:rPr>
        <w:t>Невьянск</w:t>
      </w:r>
      <w:r w:rsidR="00CD3F21" w:rsidRPr="00CE453F">
        <w:rPr>
          <w:rFonts w:ascii="Arial" w:eastAsia="Times New Roman" w:hAnsi="Arial" w:cs="Arial"/>
          <w:color w:val="545454"/>
          <w:sz w:val="20"/>
          <w:szCs w:val="20"/>
          <w:lang w:eastAsia="ru-RU"/>
        </w:rPr>
        <w:t xml:space="preserve">, </w:t>
      </w:r>
      <w:r w:rsidRPr="00CE453F">
        <w:rPr>
          <w:rFonts w:ascii="Arial" w:eastAsia="Times New Roman" w:hAnsi="Arial" w:cs="Arial"/>
          <w:color w:val="F47E1A"/>
          <w:sz w:val="20"/>
          <w:szCs w:val="20"/>
          <w:lang w:eastAsia="ru-RU"/>
        </w:rPr>
        <w:t>Екатеринбург</w:t>
      </w:r>
    </w:p>
    <w:p w:rsidR="002A18DC" w:rsidRPr="002A18DC" w:rsidRDefault="002A18DC" w:rsidP="002A18DC">
      <w:pPr>
        <w:spacing w:after="0" w:line="346" w:lineRule="atLeast"/>
        <w:jc w:val="left"/>
        <w:rPr>
          <w:rFonts w:ascii="Arial" w:eastAsia="Times New Roman" w:hAnsi="Arial" w:cs="Arial"/>
          <w:b/>
          <w:bCs/>
          <w:color w:val="545454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color w:val="545454"/>
          <w:sz w:val="20"/>
          <w:szCs w:val="20"/>
          <w:lang w:eastAsia="ru-RU"/>
        </w:rPr>
        <w:t>Достопримечательности:</w:t>
      </w:r>
    </w:p>
    <w:p w:rsidR="002A18DC" w:rsidRPr="002A18DC" w:rsidRDefault="002A18DC" w:rsidP="002A18DC">
      <w:pPr>
        <w:spacing w:after="184" w:line="346" w:lineRule="atLeast"/>
        <w:jc w:val="left"/>
        <w:rPr>
          <w:rFonts w:ascii="Arial" w:eastAsia="Times New Roman" w:hAnsi="Arial" w:cs="Arial"/>
          <w:color w:val="545454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color w:val="F47E1A"/>
          <w:sz w:val="20"/>
          <w:szCs w:val="20"/>
          <w:lang w:eastAsia="ru-RU"/>
        </w:rPr>
        <w:t>Невьянская наклонная башня</w:t>
      </w:r>
      <w:r w:rsidR="00CD3F21" w:rsidRPr="00CE453F">
        <w:rPr>
          <w:rFonts w:ascii="Arial" w:eastAsia="Times New Roman" w:hAnsi="Arial" w:cs="Arial"/>
          <w:color w:val="545454"/>
          <w:sz w:val="20"/>
          <w:szCs w:val="20"/>
          <w:lang w:eastAsia="ru-RU"/>
        </w:rPr>
        <w:t xml:space="preserve">, </w:t>
      </w:r>
      <w:r w:rsidRPr="00CE453F">
        <w:rPr>
          <w:rFonts w:ascii="Arial" w:eastAsia="Times New Roman" w:hAnsi="Arial" w:cs="Arial"/>
          <w:color w:val="F47E1A"/>
          <w:sz w:val="20"/>
          <w:szCs w:val="20"/>
          <w:lang w:eastAsia="ru-RU"/>
        </w:rPr>
        <w:t>Преображенский собор</w:t>
      </w:r>
      <w:r w:rsidR="00CD3F21" w:rsidRPr="00CE453F">
        <w:rPr>
          <w:rFonts w:ascii="Arial" w:eastAsia="Times New Roman" w:hAnsi="Arial" w:cs="Arial"/>
          <w:color w:val="545454"/>
          <w:sz w:val="20"/>
          <w:szCs w:val="20"/>
          <w:lang w:eastAsia="ru-RU"/>
        </w:rPr>
        <w:t xml:space="preserve">, </w:t>
      </w:r>
      <w:r w:rsidRPr="00CE453F">
        <w:rPr>
          <w:rFonts w:ascii="Arial" w:eastAsia="Times New Roman" w:hAnsi="Arial" w:cs="Arial"/>
          <w:color w:val="F47E1A"/>
          <w:sz w:val="20"/>
          <w:szCs w:val="20"/>
          <w:lang w:eastAsia="ru-RU"/>
        </w:rPr>
        <w:t>Граница между Европой и Азией</w:t>
      </w:r>
      <w:r w:rsidR="00CD3F21" w:rsidRPr="00CE453F">
        <w:rPr>
          <w:rFonts w:ascii="Arial" w:eastAsia="Times New Roman" w:hAnsi="Arial" w:cs="Arial"/>
          <w:color w:val="545454"/>
          <w:sz w:val="20"/>
          <w:szCs w:val="20"/>
          <w:lang w:eastAsia="ru-RU"/>
        </w:rPr>
        <w:t xml:space="preserve">, </w:t>
      </w:r>
      <w:r w:rsidRPr="00CE453F">
        <w:rPr>
          <w:rFonts w:ascii="Arial" w:eastAsia="Times New Roman" w:hAnsi="Arial" w:cs="Arial"/>
          <w:color w:val="F47E1A"/>
          <w:sz w:val="20"/>
          <w:szCs w:val="20"/>
          <w:lang w:eastAsia="ru-RU"/>
        </w:rPr>
        <w:t>Монастырь в Ганиной Яме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Завтрак в гостинице.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 Освобождение номеров.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Трансфер на железнодорожный вокзал и сдача вещей в камеру хранения.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Отправление на экскурсионную программу «Невьянск — Ганина Яма».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Вскоре после выезда из города мы остановимся в одном очень значимом месте. Это </w:t>
      </w: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граница между Европой и Азией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. Именно здесь </w:t>
      </w: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вы сможете сфотографироваться так, что одной ногой вы будете стоять в Европе, а второй — в Азии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. Действительно, граница между двумя частями света проходит по Уральским горам в 15 км от Екатеринбурга. Здесь установлен памятник-монумент.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Прибытие в Невьянск 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— милый городок недалеко от Екатеринбурга, старейший центр металлургии Урала, город, где началась промышленная империя династии Демидовых. Благодаря представителям этой фамилии и их усилиям, Россия стала лидером в области металлургии, сама стала обеспечивать свои потребности в чугуне и стали.</w:t>
      </w:r>
    </w:p>
    <w:p w:rsidR="002A18DC" w:rsidRPr="002A18DC" w:rsidRDefault="002A18DC" w:rsidP="00CD3F21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Осмотр Невьянской наклонной башни 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— уникального памятника истории и архитектуры. Башня видна из любой части города и великолепна в любое время года.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Обед в кафе.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Экскурсия в Ганину Яму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 — печально известное место не только в России, но и за её пределами. Сюда, в 20 км от Екатеринбурга, в 1918 году были привезены останки царской семьи. Долгое время при советской власти Ганина Яма считалась «зловещим местом», окруженным ореолом загадочности и таинственности, т.к. тема царской власти в Советском союзе находилась под запретом. В 1991 году в Ганиной Яме был установлен первый крест, а с 2000 года начинается возрождение Ганиной Ямы — здесь строится мужской монастырь. Комплекс состоит из семи деревянных храмов — по количеству убитых членов царской семьи. На территории монастыря также находится дом наместника, трапезная для паломников, музей монастыря, церковная лавка и Поклонный крест, установленный прямо над шахтой, куда в 1918 году были сброшены останки членов царской семьи.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Возвращение в Екатеринбург. 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Трансфер на ж/д вокзал.</w:t>
      </w:r>
    </w:p>
    <w:p w:rsidR="002A18DC" w:rsidRP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Свободное время до отправления поезда.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 Рядом с вокзалом находится множество кафе и ресторанов, где вы сможете поужинать, а также магазинов, где можно будет приобрести что-то с собой в дорогу.</w:t>
      </w:r>
    </w:p>
    <w:p w:rsidR="002A18DC" w:rsidRDefault="002A18DC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23.</w:t>
      </w:r>
      <w:r w:rsidR="003F68E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55</w:t>
      </w:r>
      <w:r w:rsidRPr="00CE453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— Отправление в Саратов на поезд № 107</w:t>
      </w:r>
      <w:r w:rsidRPr="002A18DC">
        <w:rPr>
          <w:rFonts w:ascii="Arial" w:eastAsia="Times New Roman" w:hAnsi="Arial" w:cs="Arial"/>
          <w:sz w:val="20"/>
          <w:szCs w:val="20"/>
          <w:lang w:eastAsia="ru-RU"/>
        </w:rPr>
        <w:t>. Время местное.</w:t>
      </w:r>
    </w:p>
    <w:p w:rsidR="00B62E5D" w:rsidRPr="002A18DC" w:rsidRDefault="00B62E5D" w:rsidP="002A18DC">
      <w:pPr>
        <w:numPr>
          <w:ilvl w:val="0"/>
          <w:numId w:val="4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</w:p>
    <w:p w:rsidR="002A18DC" w:rsidRPr="00B62E5D" w:rsidRDefault="002A18DC" w:rsidP="00B62E5D">
      <w:pPr>
        <w:shd w:val="clear" w:color="auto" w:fill="F57E1A"/>
        <w:spacing w:after="0" w:line="346" w:lineRule="atLeast"/>
        <w:jc w:val="center"/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lastRenderedPageBreak/>
        <w:t>5</w:t>
      </w:r>
      <w:r w:rsidR="00B62E5D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 xml:space="preserve"> </w:t>
      </w:r>
      <w:r w:rsidRPr="002A18DC">
        <w:rPr>
          <w:rFonts w:ascii="Arial" w:eastAsia="Times New Roman" w:hAnsi="Arial" w:cs="Arial"/>
          <w:color w:val="FFFFFF"/>
          <w:sz w:val="20"/>
          <w:szCs w:val="20"/>
          <w:lang w:eastAsia="ru-RU"/>
        </w:rPr>
        <w:t>день</w:t>
      </w:r>
    </w:p>
    <w:p w:rsidR="002A18DC" w:rsidRPr="002A18DC" w:rsidRDefault="002A18DC" w:rsidP="002A18DC">
      <w:pPr>
        <w:spacing w:after="0" w:line="346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6 января</w:t>
      </w:r>
    </w:p>
    <w:p w:rsidR="002A18DC" w:rsidRPr="002A18DC" w:rsidRDefault="002A18DC" w:rsidP="002A18DC">
      <w:pPr>
        <w:spacing w:after="0" w:line="346" w:lineRule="atLeast"/>
        <w:jc w:val="lef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Достопримечательности:</w:t>
      </w:r>
    </w:p>
    <w:p w:rsidR="002A18DC" w:rsidRPr="002A18DC" w:rsidRDefault="002A18DC" w:rsidP="002A18DC">
      <w:pPr>
        <w:spacing w:after="184" w:line="346" w:lineRule="atLeast"/>
        <w:jc w:val="left"/>
        <w:rPr>
          <w:rFonts w:ascii="Arial" w:eastAsia="Times New Roman" w:hAnsi="Arial" w:cs="Arial"/>
          <w:color w:val="545454"/>
          <w:lang w:eastAsia="ru-RU"/>
        </w:rPr>
      </w:pPr>
      <w:r w:rsidRPr="00CD3F21">
        <w:rPr>
          <w:rFonts w:ascii="Arial" w:eastAsia="Times New Roman" w:hAnsi="Arial" w:cs="Arial"/>
          <w:color w:val="F47E1A"/>
          <w:lang w:eastAsia="ru-RU"/>
        </w:rPr>
        <w:t>Уральские горы</w:t>
      </w:r>
    </w:p>
    <w:p w:rsidR="002A18DC" w:rsidRPr="002A18DC" w:rsidRDefault="002A18DC" w:rsidP="002A18DC">
      <w:pPr>
        <w:numPr>
          <w:ilvl w:val="0"/>
          <w:numId w:val="5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День в пути. Наш поезд мчится с Урала в Поволжье. За окном прекрасные зимние пейзажи, а в вагоне тепло и уютно. Отличное время, чтобы почитать хорошую книжку, пересмотреть фотографии, сделанные в величественной столице Урала, или просто выспаться. На пути поезда такие города как Красноуфимск, Сарапул, Казань, Ульяновск.</w:t>
      </w:r>
    </w:p>
    <w:p w:rsidR="002A18DC" w:rsidRPr="00B62E5D" w:rsidRDefault="002A18DC" w:rsidP="00B62E5D">
      <w:pPr>
        <w:shd w:val="clear" w:color="auto" w:fill="F57E1A"/>
        <w:spacing w:after="0" w:line="346" w:lineRule="atLeast"/>
        <w:jc w:val="center"/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>6</w:t>
      </w:r>
      <w:r w:rsidR="00B62E5D">
        <w:rPr>
          <w:rFonts w:ascii="Arial" w:eastAsia="Times New Roman" w:hAnsi="Arial" w:cs="Arial"/>
          <w:b/>
          <w:bCs/>
          <w:color w:val="FFFFFF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2A18DC">
        <w:rPr>
          <w:rFonts w:ascii="Arial" w:eastAsia="Times New Roman" w:hAnsi="Arial" w:cs="Arial"/>
          <w:color w:val="FFFFFF"/>
          <w:sz w:val="20"/>
          <w:szCs w:val="20"/>
          <w:lang w:eastAsia="ru-RU"/>
        </w:rPr>
        <w:t>день</w:t>
      </w:r>
    </w:p>
    <w:p w:rsidR="002A18DC" w:rsidRPr="002A18DC" w:rsidRDefault="002A18DC" w:rsidP="002A18DC">
      <w:pPr>
        <w:spacing w:after="0" w:line="346" w:lineRule="atLeast"/>
        <w:jc w:val="center"/>
        <w:rPr>
          <w:rFonts w:ascii="Arial" w:eastAsia="Times New Roman" w:hAnsi="Arial" w:cs="Arial"/>
          <w:color w:val="363636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color w:val="363636"/>
          <w:sz w:val="20"/>
          <w:szCs w:val="20"/>
          <w:lang w:eastAsia="ru-RU"/>
        </w:rPr>
        <w:t>7 января</w:t>
      </w:r>
    </w:p>
    <w:p w:rsidR="002A18DC" w:rsidRPr="002A18DC" w:rsidRDefault="002A18DC" w:rsidP="002A18DC">
      <w:pPr>
        <w:numPr>
          <w:ilvl w:val="0"/>
          <w:numId w:val="6"/>
        </w:numPr>
        <w:spacing w:before="100" w:beforeAutospacing="1" w:after="100" w:afterAutospacing="1" w:line="346" w:lineRule="atLeast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2A18DC">
        <w:rPr>
          <w:rFonts w:ascii="Arial" w:eastAsia="Times New Roman" w:hAnsi="Arial" w:cs="Arial"/>
          <w:sz w:val="20"/>
          <w:szCs w:val="20"/>
          <w:lang w:eastAsia="ru-RU"/>
        </w:rPr>
        <w:t>04.52 — Прибытие в Саратов. Время саратовское.</w:t>
      </w:r>
    </w:p>
    <w:p w:rsidR="002A18DC" w:rsidRPr="00CE453F" w:rsidRDefault="002A18DC" w:rsidP="00CE453F">
      <w:pPr>
        <w:pStyle w:val="a7"/>
        <w:spacing w:before="100" w:beforeAutospacing="1" w:after="100" w:afterAutospacing="1"/>
        <w:jc w:val="left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CE453F">
        <w:rPr>
          <w:rFonts w:ascii="Arial" w:eastAsia="Times New Roman" w:hAnsi="Arial" w:cs="Arial"/>
          <w:b/>
          <w:sz w:val="20"/>
          <w:szCs w:val="20"/>
          <w:lang w:eastAsia="ru-RU"/>
        </w:rPr>
        <w:t>Стоимость тура на 1 человека в рублях:</w:t>
      </w:r>
    </w:p>
    <w:tbl>
      <w:tblPr>
        <w:tblW w:w="97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5"/>
        <w:gridCol w:w="1731"/>
        <w:gridCol w:w="1478"/>
        <w:gridCol w:w="1830"/>
      </w:tblGrid>
      <w:tr w:rsidR="002A18DC" w:rsidRPr="002A18DC" w:rsidTr="002A18DC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0F0F0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2A18DC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Гостиница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0F0F0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2A18DC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2-местный номер</w:t>
            </w:r>
          </w:p>
        </w:tc>
        <w:tc>
          <w:tcPr>
            <w:tcW w:w="137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0F0F0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2A18DC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3-местный номер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0F0F0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2A18DC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1-местный номер</w:t>
            </w:r>
          </w:p>
        </w:tc>
      </w:tr>
      <w:tr w:rsidR="002A18DC" w:rsidRPr="002A18DC" w:rsidTr="002A18DC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3F68E5">
            <w:pPr>
              <w:spacing w:after="92"/>
              <w:jc w:val="left"/>
              <w:rPr>
                <w:rFonts w:ascii="Arial" w:eastAsia="Times New Roman" w:hAnsi="Arial" w:cs="Arial"/>
                <w:color w:val="545454"/>
                <w:sz w:val="17"/>
                <w:szCs w:val="17"/>
                <w:lang w:eastAsia="ru-RU"/>
              </w:rPr>
            </w:pP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 xml:space="preserve">ГОСТИНИЦА </w:t>
            </w:r>
            <w:r w:rsidR="003F68E5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4</w:t>
            </w: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*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br/>
              <w:t>Центр Екатеринбурга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br/>
              <w:t>Номера с удобствами</w:t>
            </w:r>
            <w:r w:rsidRPr="002A18DC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br/>
            </w:r>
            <w:r w:rsidRPr="002A18DC">
              <w:rPr>
                <w:rFonts w:ascii="Arial" w:eastAsia="Times New Roman" w:hAnsi="Arial" w:cs="Arial"/>
                <w:b/>
                <w:bCs/>
                <w:color w:val="C0504D"/>
                <w:sz w:val="17"/>
                <w:lang w:eastAsia="ru-RU"/>
              </w:rPr>
              <w:t>БИЛЕТЫ НА ПОЕЗД ВКЛЮЧЕНЫ В СТОИМОСТЬ!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3F68E5" w:rsidP="002A18DC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455</w:t>
            </w:r>
            <w:r w:rsidR="002A18DC"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00 руб.</w:t>
            </w:r>
          </w:p>
        </w:tc>
        <w:tc>
          <w:tcPr>
            <w:tcW w:w="137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3F68E5" w:rsidP="003F68E5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452</w:t>
            </w:r>
            <w:r w:rsidR="002A18DC"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00 руб.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3F68E5" w:rsidP="003F68E5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555</w:t>
            </w:r>
            <w:r w:rsidR="002A18DC"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00 руб.</w:t>
            </w:r>
          </w:p>
        </w:tc>
      </w:tr>
      <w:tr w:rsidR="002A18DC" w:rsidRPr="002A18DC" w:rsidTr="002A18DC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3F68E5">
            <w:pPr>
              <w:spacing w:after="92"/>
              <w:jc w:val="left"/>
              <w:rPr>
                <w:rFonts w:ascii="Arial" w:eastAsia="Times New Roman" w:hAnsi="Arial" w:cs="Arial"/>
                <w:color w:val="545454"/>
                <w:sz w:val="17"/>
                <w:szCs w:val="17"/>
                <w:lang w:eastAsia="ru-RU"/>
              </w:rPr>
            </w:pP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 xml:space="preserve">ГОСТИНИЦА </w:t>
            </w:r>
            <w:r w:rsidR="003F68E5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4</w:t>
            </w: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*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br/>
              <w:t>Центр Екатеринбурга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br/>
              <w:t>Номера с удобствами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br/>
            </w:r>
            <w:r w:rsidRPr="002A18DC">
              <w:rPr>
                <w:rFonts w:ascii="Arial" w:eastAsia="Times New Roman" w:hAnsi="Arial" w:cs="Arial"/>
                <w:color w:val="FF0000"/>
                <w:sz w:val="17"/>
                <w:szCs w:val="17"/>
                <w:lang w:eastAsia="ru-RU"/>
              </w:rPr>
              <w:t>СТОИМОСТЬ ТУРА БЕЗ ЖД БИЛЕТОВ!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3F68E5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</w:t>
            </w:r>
            <w:r w:rsidR="003F68E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85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00 руб.</w:t>
            </w:r>
          </w:p>
        </w:tc>
        <w:tc>
          <w:tcPr>
            <w:tcW w:w="137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3F68E5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</w:t>
            </w:r>
            <w:r w:rsidR="003F68E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82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00 руб.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B62E5D" w:rsidP="00B62E5D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485</w:t>
            </w:r>
            <w:r w:rsidR="002A18DC"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00 руб.</w:t>
            </w:r>
          </w:p>
        </w:tc>
      </w:tr>
      <w:tr w:rsidR="002A18DC" w:rsidRPr="002A18DC" w:rsidTr="002A18DC">
        <w:tc>
          <w:tcPr>
            <w:tcW w:w="9754" w:type="dxa"/>
            <w:gridSpan w:val="4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2A18DC">
            <w:pPr>
              <w:spacing w:after="92"/>
              <w:rPr>
                <w:rFonts w:ascii="Arial" w:eastAsia="Times New Roman" w:hAnsi="Arial" w:cs="Arial"/>
                <w:color w:val="545454"/>
                <w:sz w:val="17"/>
                <w:szCs w:val="17"/>
                <w:lang w:eastAsia="ru-RU"/>
              </w:rPr>
            </w:pPr>
            <w:r w:rsidRPr="002A18DC">
              <w:rPr>
                <w:rFonts w:ascii="Arial" w:eastAsia="Times New Roman" w:hAnsi="Arial" w:cs="Arial"/>
                <w:color w:val="C0504D"/>
                <w:sz w:val="17"/>
                <w:szCs w:val="17"/>
                <w:lang w:eastAsia="ru-RU"/>
              </w:rPr>
              <w:t xml:space="preserve">Для данного тура ТК </w:t>
            </w:r>
            <w:r>
              <w:rPr>
                <w:rFonts w:ascii="Arial" w:eastAsia="Times New Roman" w:hAnsi="Arial" w:cs="Arial"/>
                <w:color w:val="C0504D"/>
                <w:sz w:val="17"/>
                <w:szCs w:val="17"/>
                <w:lang w:eastAsia="ru-RU"/>
              </w:rPr>
              <w:t>арендовал</w:t>
            </w:r>
            <w:r w:rsidR="00B62E5D">
              <w:rPr>
                <w:rFonts w:ascii="Arial" w:eastAsia="Times New Roman" w:hAnsi="Arial" w:cs="Arial"/>
                <w:color w:val="C0504D"/>
                <w:sz w:val="17"/>
                <w:szCs w:val="17"/>
                <w:lang w:eastAsia="ru-RU"/>
              </w:rPr>
              <w:t>а</w:t>
            </w:r>
            <w:r w:rsidRPr="002A18DC">
              <w:rPr>
                <w:rFonts w:ascii="Arial" w:eastAsia="Times New Roman" w:hAnsi="Arial" w:cs="Arial"/>
                <w:color w:val="C0504D"/>
                <w:sz w:val="17"/>
                <w:szCs w:val="17"/>
                <w:lang w:eastAsia="ru-RU"/>
              </w:rPr>
              <w:t xml:space="preserve"> плацкартный вагон по маршруту "Саратов-Екатеринбург", "Екатеринбург-Саратов". </w:t>
            </w:r>
          </w:p>
        </w:tc>
      </w:tr>
      <w:tr w:rsidR="002A18DC" w:rsidRPr="002A18DC" w:rsidTr="002A18DC">
        <w:tc>
          <w:tcPr>
            <w:tcW w:w="9754" w:type="dxa"/>
            <w:gridSpan w:val="4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2A18DC">
            <w:pPr>
              <w:spacing w:after="92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В стоимость тура входит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: билеты на поезд «Саратов-Екатеринбург-Саратов» (при покупке тура с билетами) плацкарт, встреча на вокзале, трансфер в гостиницу, проживание в гостинице "Космос" или "Отель Центральный", транспортное и экскурсионное обслуживание по программе тура, входные билеты в музеи, питание по программе, работа гида.</w:t>
            </w:r>
          </w:p>
        </w:tc>
      </w:tr>
      <w:tr w:rsidR="002A18DC" w:rsidRPr="002A18DC" w:rsidTr="002A18DC">
        <w:tc>
          <w:tcPr>
            <w:tcW w:w="9754" w:type="dxa"/>
            <w:gridSpan w:val="4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2A18DC" w:rsidRPr="002A18DC" w:rsidRDefault="002A18DC" w:rsidP="002A18DC">
            <w:pPr>
              <w:spacing w:after="92"/>
              <w:jc w:val="lef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Скидки: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пенсионерам</w:t>
            </w: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 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–</w:t>
            </w: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 200 руб.</w:t>
            </w:r>
            <w:r w:rsidRPr="002A18DC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, детям до 18 лет –</w:t>
            </w:r>
            <w:r w:rsidRPr="00CD3F21">
              <w:rPr>
                <w:rFonts w:ascii="Arial" w:eastAsia="Times New Roman" w:hAnsi="Arial" w:cs="Arial"/>
                <w:b/>
                <w:bCs/>
                <w:sz w:val="17"/>
                <w:lang w:eastAsia="ru-RU"/>
              </w:rPr>
              <w:t> 200 руб.</w:t>
            </w:r>
          </w:p>
        </w:tc>
      </w:tr>
    </w:tbl>
    <w:p w:rsidR="006A7CF8" w:rsidRDefault="006A7CF8"/>
    <w:sectPr w:rsidR="006A7CF8" w:rsidSect="006A7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F1698"/>
    <w:multiLevelType w:val="multilevel"/>
    <w:tmpl w:val="D1FA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1C1F37"/>
    <w:multiLevelType w:val="multilevel"/>
    <w:tmpl w:val="5D50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7B7A76"/>
    <w:multiLevelType w:val="multilevel"/>
    <w:tmpl w:val="A4B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C45E84"/>
    <w:multiLevelType w:val="multilevel"/>
    <w:tmpl w:val="5D0A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792BCB"/>
    <w:multiLevelType w:val="multilevel"/>
    <w:tmpl w:val="664A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8830B4"/>
    <w:multiLevelType w:val="multilevel"/>
    <w:tmpl w:val="6170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8DC"/>
    <w:rsid w:val="002A18DC"/>
    <w:rsid w:val="003F68E5"/>
    <w:rsid w:val="006A522C"/>
    <w:rsid w:val="006A7CF8"/>
    <w:rsid w:val="00B62E5D"/>
    <w:rsid w:val="00CD3F21"/>
    <w:rsid w:val="00CE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18DC"/>
    <w:rPr>
      <w:color w:val="0000FF"/>
      <w:u w:val="single"/>
    </w:rPr>
  </w:style>
  <w:style w:type="character" w:styleId="a4">
    <w:name w:val="Strong"/>
    <w:basedOn w:val="a0"/>
    <w:uiPriority w:val="22"/>
    <w:qFormat/>
    <w:rsid w:val="002A18DC"/>
    <w:rPr>
      <w:b/>
      <w:bCs/>
    </w:rPr>
  </w:style>
  <w:style w:type="paragraph" w:styleId="a5">
    <w:name w:val="Normal (Web)"/>
    <w:basedOn w:val="a"/>
    <w:uiPriority w:val="99"/>
    <w:semiHidden/>
    <w:unhideWhenUsed/>
    <w:rsid w:val="002A18D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A18DC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A18DC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A18DC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radio-group">
    <w:name w:val="radio-group"/>
    <w:basedOn w:val="a0"/>
    <w:rsid w:val="002A18DC"/>
  </w:style>
  <w:style w:type="character" w:customStyle="1" w:styleId="buttontext">
    <w:name w:val="button__text"/>
    <w:basedOn w:val="a0"/>
    <w:rsid w:val="002A18DC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A18DC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A18D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A18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18DC"/>
    <w:rPr>
      <w:color w:val="0000FF"/>
      <w:u w:val="single"/>
    </w:rPr>
  </w:style>
  <w:style w:type="character" w:styleId="a4">
    <w:name w:val="Strong"/>
    <w:basedOn w:val="a0"/>
    <w:uiPriority w:val="22"/>
    <w:qFormat/>
    <w:rsid w:val="002A18DC"/>
    <w:rPr>
      <w:b/>
      <w:bCs/>
    </w:rPr>
  </w:style>
  <w:style w:type="paragraph" w:styleId="a5">
    <w:name w:val="Normal (Web)"/>
    <w:basedOn w:val="a"/>
    <w:uiPriority w:val="99"/>
    <w:semiHidden/>
    <w:unhideWhenUsed/>
    <w:rsid w:val="002A18D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A18DC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A18DC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A18DC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radio-group">
    <w:name w:val="radio-group"/>
    <w:basedOn w:val="a0"/>
    <w:rsid w:val="002A18DC"/>
  </w:style>
  <w:style w:type="character" w:customStyle="1" w:styleId="buttontext">
    <w:name w:val="button__text"/>
    <w:basedOn w:val="a0"/>
    <w:rsid w:val="002A18DC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A18DC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A18D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A1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85059">
                  <w:marLeft w:val="0"/>
                  <w:marRight w:val="0"/>
                  <w:marTop w:val="0"/>
                  <w:marBottom w:val="2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247102">
                          <w:marLeft w:val="0"/>
                          <w:marRight w:val="0"/>
                          <w:marTop w:val="46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8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71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17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7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2004">
                  <w:marLeft w:val="0"/>
                  <w:marRight w:val="0"/>
                  <w:marTop w:val="0"/>
                  <w:marBottom w:val="2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4303">
                          <w:marLeft w:val="0"/>
                          <w:marRight w:val="0"/>
                          <w:marTop w:val="46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01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73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984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1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99532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16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877096">
                              <w:marLeft w:val="0"/>
                              <w:marRight w:val="0"/>
                              <w:marTop w:val="0"/>
                              <w:marBottom w:val="1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919243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0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022741">
                              <w:marLeft w:val="0"/>
                              <w:marRight w:val="0"/>
                              <w:marTop w:val="0"/>
                              <w:marBottom w:val="1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96372">
                  <w:marLeft w:val="0"/>
                  <w:marRight w:val="0"/>
                  <w:marTop w:val="0"/>
                  <w:marBottom w:val="2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818642">
                          <w:marLeft w:val="0"/>
                          <w:marRight w:val="0"/>
                          <w:marTop w:val="46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75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779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4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3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126626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17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56202">
                              <w:marLeft w:val="0"/>
                              <w:marRight w:val="0"/>
                              <w:marTop w:val="0"/>
                              <w:marBottom w:val="1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602821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246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87818">
                              <w:marLeft w:val="0"/>
                              <w:marRight w:val="0"/>
                              <w:marTop w:val="0"/>
                              <w:marBottom w:val="1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494296">
                  <w:marLeft w:val="0"/>
                  <w:marRight w:val="0"/>
                  <w:marTop w:val="0"/>
                  <w:marBottom w:val="2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4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11234">
                          <w:marLeft w:val="0"/>
                          <w:marRight w:val="0"/>
                          <w:marTop w:val="46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67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69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318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90555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57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522667">
                              <w:marLeft w:val="0"/>
                              <w:marRight w:val="0"/>
                              <w:marTop w:val="0"/>
                              <w:marBottom w:val="1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44081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27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699998">
                              <w:marLeft w:val="0"/>
                              <w:marRight w:val="0"/>
                              <w:marTop w:val="0"/>
                              <w:marBottom w:val="1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6514347">
                  <w:marLeft w:val="0"/>
                  <w:marRight w:val="0"/>
                  <w:marTop w:val="0"/>
                  <w:marBottom w:val="2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5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06610">
                          <w:marLeft w:val="0"/>
                          <w:marRight w:val="0"/>
                          <w:marTop w:val="46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94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380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03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34725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8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432271">
                              <w:marLeft w:val="0"/>
                              <w:marRight w:val="0"/>
                              <w:marTop w:val="0"/>
                              <w:marBottom w:val="1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5532973">
                  <w:marLeft w:val="0"/>
                  <w:marRight w:val="0"/>
                  <w:marTop w:val="0"/>
                  <w:marBottom w:val="2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1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928684">
                          <w:marLeft w:val="0"/>
                          <w:marRight w:val="0"/>
                          <w:marTop w:val="46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79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55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8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92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80019">
              <w:marLeft w:val="0"/>
              <w:marRight w:val="0"/>
              <w:marTop w:val="184"/>
              <w:marBottom w:val="3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8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2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223932">
                          <w:marLeft w:val="0"/>
                          <w:marRight w:val="7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091263">
                              <w:marLeft w:val="15884"/>
                              <w:marRight w:val="0"/>
                              <w:marTop w:val="1588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07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130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299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198953">
                  <w:marLeft w:val="0"/>
                  <w:marRight w:val="0"/>
                  <w:marTop w:val="1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69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90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51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99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199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27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3180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1835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1956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9444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618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7" w:color="E8E8E8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784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5995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1454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7154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328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3546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7" w:color="E8E8E8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603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6001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188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9781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510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1594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7" w:color="E8E8E8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637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1514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279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084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0204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9057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7" w:color="E8E8E8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493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1073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6414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9388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305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2026-10-06T12:31:00Z</dcterms:created>
  <dcterms:modified xsi:type="dcterms:W3CDTF">2026-10-06T12:31:00Z</dcterms:modified>
</cp:coreProperties>
</file>