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CC4" w:rsidRPr="00667CC4" w:rsidRDefault="00667CC4" w:rsidP="00667CC4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667CC4">
        <w:rPr>
          <w:rFonts w:eastAsia="Times New Roman" w:cstheme="minorHAnsi"/>
          <w:b/>
          <w:caps/>
          <w:color w:val="E36C0A" w:themeColor="accent6" w:themeShade="BF"/>
          <w:spacing w:val="50"/>
          <w:sz w:val="28"/>
          <w:szCs w:val="28"/>
          <w:lang w:eastAsia="ru-RU"/>
        </w:rPr>
        <w:t>Один волшебный день в Москве!</w:t>
      </w:r>
    </w:p>
    <w:p w:rsidR="00667CC4" w:rsidRPr="00667CC4" w:rsidRDefault="00667CC4" w:rsidP="00667CC4">
      <w:pPr>
        <w:spacing w:after="0" w:line="240" w:lineRule="auto"/>
        <w:rPr>
          <w:rFonts w:eastAsia="Times New Roman" w:cstheme="minorHAnsi"/>
          <w:b/>
          <w:caps/>
          <w:color w:val="0070C0"/>
          <w:spacing w:val="50"/>
          <w:sz w:val="28"/>
          <w:szCs w:val="28"/>
          <w:lang w:eastAsia="ru-RU"/>
        </w:rPr>
      </w:pPr>
      <w:r w:rsidRPr="00667CC4">
        <w:rPr>
          <w:rFonts w:eastAsia="Times New Roman" w:cstheme="minorHAnsi"/>
          <w:b/>
          <w:caps/>
          <w:color w:val="0070C0"/>
          <w:spacing w:val="50"/>
          <w:sz w:val="28"/>
          <w:szCs w:val="28"/>
          <w:lang w:eastAsia="ru-RU"/>
        </w:rPr>
        <w:t>Тур на поезде</w:t>
      </w:r>
      <w:bookmarkStart w:id="0" w:name="_GoBack"/>
      <w:bookmarkEnd w:id="0"/>
    </w:p>
    <w:p w:rsidR="00667CC4" w:rsidRPr="00667CC4" w:rsidRDefault="00667CC4" w:rsidP="00667CC4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</w:pPr>
      <w:r w:rsidRPr="00667CC4"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FFFFFF"/>
          <w:lang w:eastAsia="ru-RU"/>
        </w:rPr>
        <w:t>1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667CC4">
        <w:rPr>
          <w:rFonts w:ascii="Arial" w:eastAsia="Times New Roman" w:hAnsi="Arial" w:cs="Arial"/>
          <w:color w:val="FFFFFF"/>
          <w:lang w:eastAsia="ru-RU"/>
        </w:rPr>
        <w:t>день</w:t>
      </w:r>
    </w:p>
    <w:p w:rsidR="00667CC4" w:rsidRPr="00667CC4" w:rsidRDefault="00667CC4" w:rsidP="00667CC4">
      <w:pPr>
        <w:spacing w:after="0" w:line="450" w:lineRule="atLeast"/>
        <w:jc w:val="center"/>
        <w:rPr>
          <w:rFonts w:ascii="Arial" w:eastAsia="Times New Roman" w:hAnsi="Arial" w:cs="Arial"/>
          <w:color w:val="363636"/>
          <w:lang w:eastAsia="ru-RU"/>
        </w:rPr>
      </w:pPr>
      <w:r w:rsidRPr="00667CC4">
        <w:rPr>
          <w:rFonts w:ascii="Arial" w:eastAsia="Times New Roman" w:hAnsi="Arial" w:cs="Arial"/>
          <w:color w:val="363636"/>
          <w:lang w:eastAsia="ru-RU"/>
        </w:rPr>
        <w:t>3 января</w:t>
      </w:r>
    </w:p>
    <w:p w:rsidR="00667CC4" w:rsidRPr="00667CC4" w:rsidRDefault="00667CC4" w:rsidP="00667CC4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14.30 по саратовскому времени</w:t>
      </w:r>
      <w:r w:rsidRPr="00667CC4">
        <w:rPr>
          <w:rFonts w:ascii="Arial" w:eastAsia="Times New Roman" w:hAnsi="Arial" w:cs="Arial"/>
          <w:color w:val="545454"/>
          <w:lang w:eastAsia="ru-RU"/>
        </w:rPr>
        <w:t xml:space="preserve"> - сбор группы на железнодорожном вокзале г. Саратова, сбор группы на железнодорожном вокзале г. Саратова, во временном зале ожидания, у камер хранения. Встреча с представителем </w:t>
      </w:r>
      <w:proofErr w:type="spellStart"/>
      <w:r w:rsidRPr="00667CC4">
        <w:rPr>
          <w:rFonts w:ascii="Arial" w:eastAsia="Times New Roman" w:hAnsi="Arial" w:cs="Arial"/>
          <w:color w:val="545454"/>
          <w:lang w:eastAsia="ru-RU"/>
        </w:rPr>
        <w:t>туркомпании</w:t>
      </w:r>
      <w:proofErr w:type="spellEnd"/>
      <w:r w:rsidRPr="00667CC4">
        <w:rPr>
          <w:rFonts w:ascii="Arial" w:eastAsia="Times New Roman" w:hAnsi="Arial" w:cs="Arial"/>
          <w:color w:val="545454"/>
          <w:lang w:eastAsia="ru-RU"/>
        </w:rPr>
        <w:t xml:space="preserve"> с табличкой "Моя Россия. Москва" (контактный телефон сотрудника фирмы мы сообщим Вам после 27 декабря 2026 г.).</w:t>
      </w:r>
    </w:p>
    <w:p w:rsidR="00667CC4" w:rsidRPr="00667CC4" w:rsidRDefault="00667CC4" w:rsidP="00667CC4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color w:val="545454"/>
          <w:lang w:eastAsia="ru-RU"/>
        </w:rPr>
        <w:t>Выдача индивидуальных железнодорожных билетов или посадка в поезд по групповому билету.</w:t>
      </w:r>
    </w:p>
    <w:p w:rsidR="00667CC4" w:rsidRPr="00667CC4" w:rsidRDefault="00667CC4" w:rsidP="00667CC4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15.20 - Отправление из Саратова в Москву.</w:t>
      </w:r>
      <w:r w:rsidRPr="00667CC4">
        <w:rPr>
          <w:rFonts w:ascii="Arial" w:eastAsia="Times New Roman" w:hAnsi="Arial" w:cs="Arial"/>
          <w:color w:val="545454"/>
          <w:lang w:eastAsia="ru-RU"/>
        </w:rPr>
        <w:t> Поезд № 135. Время саратовское.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FFFFFF"/>
          <w:lang w:eastAsia="ru-RU"/>
        </w:rPr>
        <w:t>2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667CC4">
        <w:rPr>
          <w:rFonts w:ascii="Arial" w:eastAsia="Times New Roman" w:hAnsi="Arial" w:cs="Arial"/>
          <w:color w:val="FFFFFF"/>
          <w:lang w:eastAsia="ru-RU"/>
        </w:rPr>
        <w:t>день</w:t>
      </w:r>
    </w:p>
    <w:p w:rsidR="00667CC4" w:rsidRPr="00667CC4" w:rsidRDefault="00667CC4" w:rsidP="00667CC4">
      <w:pPr>
        <w:spacing w:after="0" w:line="450" w:lineRule="atLeast"/>
        <w:jc w:val="center"/>
        <w:rPr>
          <w:rFonts w:ascii="Arial" w:eastAsia="Times New Roman" w:hAnsi="Arial" w:cs="Arial"/>
          <w:color w:val="363636"/>
          <w:lang w:eastAsia="ru-RU"/>
        </w:rPr>
      </w:pPr>
      <w:r w:rsidRPr="00667CC4">
        <w:rPr>
          <w:rFonts w:ascii="Arial" w:eastAsia="Times New Roman" w:hAnsi="Arial" w:cs="Arial"/>
          <w:color w:val="363636"/>
          <w:lang w:eastAsia="ru-RU"/>
        </w:rPr>
        <w:t>4 января</w:t>
      </w:r>
    </w:p>
    <w:p w:rsidR="00667CC4" w:rsidRPr="00667CC4" w:rsidRDefault="00667CC4" w:rsidP="00667CC4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Города:</w:t>
      </w:r>
    </w:p>
    <w:p w:rsidR="00667CC4" w:rsidRPr="00667CC4" w:rsidRDefault="00667CC4" w:rsidP="00667CC4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color w:val="F47E1A"/>
          <w:lang w:eastAsia="ru-RU"/>
        </w:rPr>
        <w:t>Москва</w:t>
      </w:r>
    </w:p>
    <w:p w:rsidR="00667CC4" w:rsidRPr="00667CC4" w:rsidRDefault="00667CC4" w:rsidP="00667CC4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Достопримечательности:</w:t>
      </w:r>
    </w:p>
    <w:p w:rsidR="00667CC4" w:rsidRPr="00667CC4" w:rsidRDefault="00667CC4" w:rsidP="00667CC4">
      <w:pPr>
        <w:spacing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color w:val="F47E1A"/>
          <w:lang w:eastAsia="ru-RU"/>
        </w:rPr>
        <w:t>Красная площадь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667CC4">
        <w:rPr>
          <w:rFonts w:ascii="Arial" w:eastAsia="Times New Roman" w:hAnsi="Arial" w:cs="Arial"/>
          <w:color w:val="F47E1A"/>
          <w:lang w:eastAsia="ru-RU"/>
        </w:rPr>
        <w:t>Воробьевы горы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667CC4">
        <w:rPr>
          <w:rFonts w:ascii="Arial" w:eastAsia="Times New Roman" w:hAnsi="Arial" w:cs="Arial"/>
          <w:color w:val="F47E1A"/>
          <w:lang w:eastAsia="ru-RU"/>
        </w:rPr>
        <w:t>Храм Христа Спасителя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667CC4">
        <w:rPr>
          <w:rFonts w:ascii="Arial" w:eastAsia="Times New Roman" w:hAnsi="Arial" w:cs="Arial"/>
          <w:color w:val="F47E1A"/>
          <w:lang w:eastAsia="ru-RU"/>
        </w:rPr>
        <w:t>Старый Арбат</w:t>
      </w:r>
      <w:r>
        <w:rPr>
          <w:rFonts w:ascii="Arial" w:eastAsia="Times New Roman" w:hAnsi="Arial" w:cs="Arial"/>
          <w:color w:val="545454"/>
          <w:lang w:eastAsia="ru-RU"/>
        </w:rPr>
        <w:t xml:space="preserve">, </w:t>
      </w:r>
      <w:r w:rsidRPr="00667CC4">
        <w:rPr>
          <w:rFonts w:ascii="Arial" w:eastAsia="Times New Roman" w:hAnsi="Arial" w:cs="Arial"/>
          <w:color w:val="F47E1A"/>
          <w:lang w:eastAsia="ru-RU"/>
        </w:rPr>
        <w:t>Третьяковская галерея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06.52 — Прибытие поездка в Москву на Павелецкий вокзал.</w:t>
      </w:r>
      <w:r w:rsidRPr="00667CC4">
        <w:rPr>
          <w:rFonts w:ascii="Arial" w:eastAsia="Times New Roman" w:hAnsi="Arial" w:cs="Arial"/>
          <w:color w:val="545454"/>
          <w:lang w:eastAsia="ru-RU"/>
        </w:rPr>
        <w:t> Время московское.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07.00 — Встреча с гидом. </w:t>
      </w:r>
      <w:r w:rsidRPr="00667CC4">
        <w:rPr>
          <w:rFonts w:ascii="Arial" w:eastAsia="Times New Roman" w:hAnsi="Arial" w:cs="Arial"/>
          <w:color w:val="545454"/>
          <w:lang w:eastAsia="ru-RU"/>
        </w:rPr>
        <w:t>Посадка в автобус.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Завтрак</w:t>
      </w:r>
      <w:r w:rsidRPr="00667CC4">
        <w:rPr>
          <w:rFonts w:ascii="Arial" w:eastAsia="Times New Roman" w:hAnsi="Arial" w:cs="Arial"/>
          <w:color w:val="545454"/>
          <w:lang w:eastAsia="ru-RU"/>
        </w:rPr>
        <w:t> в кафе.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proofErr w:type="spellStart"/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Автобусно</w:t>
      </w:r>
      <w:proofErr w:type="spellEnd"/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-пешеходная экскурсия по новогодней Москве</w:t>
      </w:r>
      <w:r w:rsidRPr="00667CC4">
        <w:rPr>
          <w:rFonts w:ascii="Arial" w:eastAsia="Times New Roman" w:hAnsi="Arial" w:cs="Arial"/>
          <w:color w:val="545454"/>
          <w:lang w:eastAsia="ru-RU"/>
        </w:rPr>
        <w:t xml:space="preserve">, которая в канун Нового года украшена лучше, чем любая европейская столица. Экскурсия по Москве на Новый год - это возможность познакомиться с городом во всей его красе и многообразии. Во время экскурсии вы полюбуетесь зимними пейзажами </w:t>
      </w:r>
      <w:r w:rsidRPr="00667CC4">
        <w:rPr>
          <w:rFonts w:ascii="Arial" w:eastAsia="Times New Roman" w:hAnsi="Arial" w:cs="Arial"/>
          <w:color w:val="545454"/>
          <w:lang w:eastAsia="ru-RU"/>
        </w:rPr>
        <w:lastRenderedPageBreak/>
        <w:t>предпраздничной Москвы, узнаете много интересных историй и фактов и навсегда полюбите этот город.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Во время экскурсии вы проедете на автобусе по самым интересным местам столицы</w:t>
      </w:r>
      <w:r w:rsidRPr="00667CC4">
        <w:rPr>
          <w:rFonts w:ascii="Arial" w:eastAsia="Times New Roman" w:hAnsi="Arial" w:cs="Arial"/>
          <w:color w:val="545454"/>
          <w:lang w:eastAsia="ru-RU"/>
        </w:rPr>
        <w:t>: увидите Большой Театр и Манеж, золотые купола Храма Христа Спасителя, Триумфальную арку, здание Московского университета, Бульварное и Садовое Кольцо, Воробьевы горы, стадион "Лужники", современные небоскребы "Москва-Сити" и многое-многое другое.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В самых интересных местах мы сделаем остановки и выйдем из автобуса</w:t>
      </w:r>
      <w:r w:rsidRPr="00667CC4">
        <w:rPr>
          <w:rFonts w:ascii="Arial" w:eastAsia="Times New Roman" w:hAnsi="Arial" w:cs="Arial"/>
          <w:color w:val="545454"/>
          <w:lang w:eastAsia="ru-RU"/>
        </w:rPr>
        <w:t>, чтобы запечатлеть себя на фоне новогодней Москвы!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Посещение рождественской ярмарки</w:t>
      </w:r>
      <w:r w:rsidRPr="00667CC4">
        <w:rPr>
          <w:rFonts w:ascii="Arial" w:eastAsia="Times New Roman" w:hAnsi="Arial" w:cs="Arial"/>
          <w:color w:val="545454"/>
          <w:lang w:eastAsia="ru-RU"/>
        </w:rPr>
        <w:t> напротив Большого театра.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Обед </w:t>
      </w:r>
      <w:r w:rsidRPr="00667CC4">
        <w:rPr>
          <w:rFonts w:ascii="Arial" w:eastAsia="Times New Roman" w:hAnsi="Arial" w:cs="Arial"/>
          <w:color w:val="545454"/>
          <w:lang w:eastAsia="ru-RU"/>
        </w:rPr>
        <w:t>в кафе.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Посещение Третьяковской галереи. </w:t>
      </w:r>
      <w:r w:rsidRPr="00667CC4">
        <w:rPr>
          <w:rFonts w:ascii="Arial" w:eastAsia="Times New Roman" w:hAnsi="Arial" w:cs="Arial"/>
          <w:color w:val="545454"/>
          <w:lang w:eastAsia="ru-RU"/>
        </w:rPr>
        <w:t>Музей основан в 1856 году купцом Павлом Третьяковым и сегодня является одним из самых известных музеев мира. Здесь хранится одна из самых крупных и значимых коллекций русского изобразительного искусства. В галерее вы увидите подлинники картин знакомых с детства: "Три богатыря", "Утро в сосновом бору" и многие другие. Именно в Третьяковской галерее вы прочувствуйте величие русской культуры и насладитесь произведениями декоративно-прикладного искусства XI-XX веков.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Прогулка по Старому Арбату. </w:t>
      </w:r>
      <w:r w:rsidRPr="00667CC4">
        <w:rPr>
          <w:rFonts w:ascii="Arial" w:eastAsia="Times New Roman" w:hAnsi="Arial" w:cs="Arial"/>
          <w:color w:val="545454"/>
          <w:lang w:eastAsia="ru-RU"/>
        </w:rPr>
        <w:t>Вы сможете прогуляться по одной из самых известных улиц России. Арбат - это не только улица с дорогими магазинами, здесь живая и непрерывающаяся история России! За домами скрываются яркие судьбы людей, внесших огромный вклад в развитие не только Москвы, но и всей России. Во время экскурсии вы узнаете, что связывает Арбат со стрельцами и когда на улице появились первые дворянские усадьбы, в кого был влюблен Пушкин и как проходило "арбатское детство" Окуджавы.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545454"/>
          <w:lang w:eastAsia="ru-RU"/>
        </w:rPr>
        <w:t>Трансфер </w:t>
      </w:r>
      <w:r w:rsidRPr="00667CC4">
        <w:rPr>
          <w:rFonts w:ascii="Arial" w:eastAsia="Times New Roman" w:hAnsi="Arial" w:cs="Arial"/>
          <w:color w:val="545454"/>
          <w:lang w:eastAsia="ru-RU"/>
        </w:rPr>
        <w:t>на Павелецкий вокзал.</w:t>
      </w:r>
    </w:p>
    <w:p w:rsidR="00667CC4" w:rsidRPr="00667CC4" w:rsidRDefault="00667CC4" w:rsidP="00667CC4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color w:val="545454"/>
          <w:lang w:eastAsia="ru-RU"/>
        </w:rPr>
        <w:t>19.27 — Отправление в Саратов на поезде № 085. Время московское.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lang w:eastAsia="ru-RU"/>
        </w:rPr>
      </w:pPr>
      <w:r w:rsidRPr="00667CC4">
        <w:rPr>
          <w:rFonts w:ascii="Arial" w:eastAsia="Times New Roman" w:hAnsi="Arial" w:cs="Arial"/>
          <w:b/>
          <w:bCs/>
          <w:color w:val="FFFFFF"/>
          <w:lang w:eastAsia="ru-RU"/>
        </w:rPr>
        <w:t>3</w:t>
      </w:r>
    </w:p>
    <w:p w:rsidR="00667CC4" w:rsidRPr="00667CC4" w:rsidRDefault="00667CC4" w:rsidP="00667CC4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lang w:eastAsia="ru-RU"/>
        </w:rPr>
      </w:pPr>
      <w:r w:rsidRPr="00667CC4">
        <w:rPr>
          <w:rFonts w:ascii="Arial" w:eastAsia="Times New Roman" w:hAnsi="Arial" w:cs="Arial"/>
          <w:color w:val="FFFFFF"/>
          <w:lang w:eastAsia="ru-RU"/>
        </w:rPr>
        <w:t>день</w:t>
      </w:r>
    </w:p>
    <w:p w:rsidR="00667CC4" w:rsidRPr="00667CC4" w:rsidRDefault="00667CC4" w:rsidP="00667CC4">
      <w:pPr>
        <w:spacing w:after="0" w:line="450" w:lineRule="atLeast"/>
        <w:jc w:val="center"/>
        <w:rPr>
          <w:rFonts w:ascii="Arial" w:eastAsia="Times New Roman" w:hAnsi="Arial" w:cs="Arial"/>
          <w:color w:val="363636"/>
          <w:lang w:eastAsia="ru-RU"/>
        </w:rPr>
      </w:pPr>
      <w:r w:rsidRPr="00667CC4">
        <w:rPr>
          <w:rFonts w:ascii="Arial" w:eastAsia="Times New Roman" w:hAnsi="Arial" w:cs="Arial"/>
          <w:color w:val="363636"/>
          <w:lang w:eastAsia="ru-RU"/>
        </w:rPr>
        <w:t>5 января</w:t>
      </w:r>
    </w:p>
    <w:p w:rsidR="00667CC4" w:rsidRPr="00667CC4" w:rsidRDefault="00667CC4" w:rsidP="00667CC4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lang w:eastAsia="ru-RU"/>
        </w:rPr>
      </w:pPr>
      <w:r w:rsidRPr="00667CC4">
        <w:rPr>
          <w:rFonts w:ascii="Arial" w:eastAsia="Times New Roman" w:hAnsi="Arial" w:cs="Arial"/>
          <w:color w:val="545454"/>
          <w:lang w:eastAsia="ru-RU"/>
        </w:rPr>
        <w:t>13.06 - Прибытие в Саратов. Время саратовское.</w:t>
      </w:r>
    </w:p>
    <w:p w:rsidR="000F2377" w:rsidRPr="00667CC4" w:rsidRDefault="000F2377"/>
    <w:sectPr w:rsidR="000F2377" w:rsidRPr="00667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1E58"/>
    <w:multiLevelType w:val="multilevel"/>
    <w:tmpl w:val="9208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82843"/>
    <w:multiLevelType w:val="multilevel"/>
    <w:tmpl w:val="B1602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8B0C06"/>
    <w:multiLevelType w:val="multilevel"/>
    <w:tmpl w:val="F98C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CC4"/>
    <w:rsid w:val="000F2377"/>
    <w:rsid w:val="0066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8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609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85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5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3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672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1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12843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715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0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08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58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9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825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03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5353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1476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58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8632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2143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1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41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056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2026-10-14T07:57:00Z</dcterms:created>
  <dcterms:modified xsi:type="dcterms:W3CDTF">2026-10-14T08:04:00Z</dcterms:modified>
</cp:coreProperties>
</file>