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E21" w:rsidRPr="000E0E21" w:rsidRDefault="000E0E21" w:rsidP="000E0E21">
      <w:pPr>
        <w:spacing w:after="0" w:line="240" w:lineRule="auto"/>
        <w:rPr>
          <w:rFonts w:ascii="Oswald" w:eastAsia="Times New Roman" w:hAnsi="Oswald" w:cs="Times New Roman"/>
          <w:b/>
          <w:caps/>
          <w:color w:val="363636"/>
          <w:spacing w:val="50"/>
          <w:sz w:val="24"/>
          <w:szCs w:val="24"/>
          <w:lang w:eastAsia="ru-RU"/>
        </w:rPr>
      </w:pPr>
      <w:r w:rsidRPr="000E0E21">
        <w:rPr>
          <w:rFonts w:ascii="Oswald" w:eastAsia="Times New Roman" w:hAnsi="Oswald" w:cs="Times New Roman"/>
          <w:b/>
          <w:caps/>
          <w:color w:val="363636"/>
          <w:spacing w:val="50"/>
          <w:sz w:val="24"/>
          <w:szCs w:val="24"/>
          <w:lang w:eastAsia="ru-RU"/>
        </w:rPr>
        <w:t>ПРОГРАММА ТУРА</w:t>
      </w:r>
      <w:bookmarkStart w:id="0" w:name="_GoBack"/>
      <w:bookmarkEnd w:id="0"/>
    </w:p>
    <w:p w:rsidR="000E0E21" w:rsidRPr="000E0E21" w:rsidRDefault="000E0E21" w:rsidP="000E0E21">
      <w:pPr>
        <w:spacing w:after="0" w:line="240" w:lineRule="auto"/>
        <w:rPr>
          <w:rFonts w:ascii="Arial Black" w:eastAsia="Times New Roman" w:hAnsi="Arial Black" w:cs="Times New Roman"/>
          <w:b/>
          <w:caps/>
          <w:color w:val="E36C0A" w:themeColor="accent6" w:themeShade="BF"/>
          <w:spacing w:val="50"/>
          <w:sz w:val="32"/>
          <w:szCs w:val="32"/>
          <w:lang w:eastAsia="ru-RU"/>
        </w:rPr>
      </w:pPr>
      <w:r w:rsidRPr="000E0E21">
        <w:rPr>
          <w:rFonts w:ascii="Arial Black" w:eastAsia="Times New Roman" w:hAnsi="Arial Black" w:cs="Times New Roman"/>
          <w:b/>
          <w:caps/>
          <w:color w:val="E36C0A" w:themeColor="accent6" w:themeShade="BF"/>
          <w:spacing w:val="50"/>
          <w:sz w:val="32"/>
          <w:szCs w:val="32"/>
          <w:lang w:eastAsia="ru-RU"/>
        </w:rPr>
        <w:t>НИЖНИЙ НОВГОРОД</w:t>
      </w:r>
    </w:p>
    <w:p w:rsidR="000E0E21" w:rsidRPr="000E0E21" w:rsidRDefault="000E0E21" w:rsidP="000E0E21">
      <w:pPr>
        <w:shd w:val="clear" w:color="auto" w:fill="F57E1A"/>
        <w:spacing w:after="0" w:line="450" w:lineRule="atLeast"/>
        <w:jc w:val="center"/>
        <w:rPr>
          <w:rFonts w:ascii="Arial" w:eastAsia="Times New Roman" w:hAnsi="Arial" w:cs="Arial"/>
          <w:b/>
          <w:bCs/>
          <w:color w:val="FFFFFF"/>
          <w:sz w:val="27"/>
          <w:szCs w:val="27"/>
          <w:lang w:eastAsia="ru-RU"/>
        </w:rPr>
      </w:pPr>
      <w:r w:rsidRPr="000E0E21">
        <w:rPr>
          <w:rFonts w:ascii="Arial" w:eastAsia="Times New Roman" w:hAnsi="Arial" w:cs="Arial"/>
          <w:b/>
          <w:bCs/>
          <w:color w:val="FFFFFF"/>
          <w:sz w:val="27"/>
          <w:szCs w:val="27"/>
          <w:lang w:eastAsia="ru-RU"/>
        </w:rPr>
        <w:t>1</w:t>
      </w:r>
    </w:p>
    <w:p w:rsidR="000E0E21" w:rsidRPr="000E0E21" w:rsidRDefault="000E0E21" w:rsidP="000E0E21">
      <w:pPr>
        <w:shd w:val="clear" w:color="auto" w:fill="F57E1A"/>
        <w:spacing w:after="0" w:line="450" w:lineRule="atLeast"/>
        <w:jc w:val="center"/>
        <w:rPr>
          <w:rFonts w:ascii="Arial" w:eastAsia="Times New Roman" w:hAnsi="Arial" w:cs="Arial"/>
          <w:color w:val="FFFFFF"/>
          <w:sz w:val="27"/>
          <w:szCs w:val="27"/>
          <w:lang w:eastAsia="ru-RU"/>
        </w:rPr>
      </w:pPr>
      <w:r w:rsidRPr="000E0E21">
        <w:rPr>
          <w:rFonts w:ascii="Arial" w:eastAsia="Times New Roman" w:hAnsi="Arial" w:cs="Arial"/>
          <w:color w:val="FFFFFF"/>
          <w:sz w:val="27"/>
          <w:szCs w:val="27"/>
          <w:lang w:eastAsia="ru-RU"/>
        </w:rPr>
        <w:t>день</w:t>
      </w:r>
    </w:p>
    <w:p w:rsidR="000E0E21" w:rsidRPr="000E0E21" w:rsidRDefault="000E0E21" w:rsidP="000E0E21">
      <w:pPr>
        <w:spacing w:after="0" w:line="45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0E0E21">
        <w:rPr>
          <w:rFonts w:ascii="Arial" w:eastAsia="Times New Roman" w:hAnsi="Arial" w:cs="Arial"/>
          <w:sz w:val="24"/>
          <w:szCs w:val="24"/>
          <w:lang w:eastAsia="ru-RU"/>
        </w:rPr>
        <w:t>Посадка в автобус в любом из перечисленных ниже мест:</w:t>
      </w:r>
    </w:p>
    <w:p w:rsidR="000E0E21" w:rsidRPr="000E0E21" w:rsidRDefault="000E0E21" w:rsidP="000E0E21">
      <w:pPr>
        <w:numPr>
          <w:ilvl w:val="0"/>
          <w:numId w:val="1"/>
        </w:numPr>
        <w:spacing w:before="100" w:beforeAutospacing="1" w:after="100" w:afterAutospacing="1" w:line="45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0E0E21">
        <w:rPr>
          <w:rFonts w:ascii="Arial" w:eastAsia="Times New Roman" w:hAnsi="Arial" w:cs="Arial"/>
          <w:sz w:val="24"/>
          <w:szCs w:val="24"/>
          <w:lang w:eastAsia="ru-RU"/>
        </w:rPr>
        <w:t>20.00 - Отправление от ТК «Лазурный» (г. Энгельс, пл. Ленина, д. 3-А).</w:t>
      </w:r>
    </w:p>
    <w:p w:rsidR="000E0E21" w:rsidRPr="000E0E21" w:rsidRDefault="000E0E21" w:rsidP="000E0E21">
      <w:pPr>
        <w:numPr>
          <w:ilvl w:val="0"/>
          <w:numId w:val="1"/>
        </w:numPr>
        <w:spacing w:before="100" w:beforeAutospacing="1" w:after="100" w:afterAutospacing="1" w:line="45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0E0E21">
        <w:rPr>
          <w:rFonts w:ascii="Arial" w:eastAsia="Times New Roman" w:hAnsi="Arial" w:cs="Arial"/>
          <w:sz w:val="24"/>
          <w:szCs w:val="24"/>
          <w:lang w:eastAsia="ru-RU"/>
        </w:rPr>
        <w:t>21.00 - Отправление от Краеведческого музея (г. Саратов, ул. Лермонтова, д. 34).</w:t>
      </w:r>
    </w:p>
    <w:p w:rsidR="000E0E21" w:rsidRPr="000E0E21" w:rsidRDefault="000E0E21" w:rsidP="000E0E21">
      <w:pPr>
        <w:numPr>
          <w:ilvl w:val="0"/>
          <w:numId w:val="1"/>
        </w:numPr>
        <w:spacing w:before="100" w:beforeAutospacing="1" w:after="100" w:afterAutospacing="1" w:line="45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0E0E21">
        <w:rPr>
          <w:rFonts w:ascii="Arial" w:eastAsia="Times New Roman" w:hAnsi="Arial" w:cs="Arial"/>
          <w:sz w:val="24"/>
          <w:szCs w:val="24"/>
          <w:lang w:eastAsia="ru-RU"/>
        </w:rPr>
        <w:t xml:space="preserve">21.10 - Отправление от ТК «Форум» - Сенной (г. Саратов, ул. </w:t>
      </w:r>
      <w:proofErr w:type="spellStart"/>
      <w:r w:rsidRPr="000E0E21">
        <w:rPr>
          <w:rFonts w:ascii="Arial" w:eastAsia="Times New Roman" w:hAnsi="Arial" w:cs="Arial"/>
          <w:sz w:val="24"/>
          <w:szCs w:val="24"/>
          <w:lang w:eastAsia="ru-RU"/>
        </w:rPr>
        <w:t>Б.Горная</w:t>
      </w:r>
      <w:proofErr w:type="spellEnd"/>
      <w:r w:rsidRPr="000E0E21">
        <w:rPr>
          <w:rFonts w:ascii="Arial" w:eastAsia="Times New Roman" w:hAnsi="Arial" w:cs="Arial"/>
          <w:sz w:val="24"/>
          <w:szCs w:val="24"/>
          <w:lang w:eastAsia="ru-RU"/>
        </w:rPr>
        <w:t>, д. 314/320).</w:t>
      </w:r>
    </w:p>
    <w:p w:rsidR="000E0E21" w:rsidRPr="000E0E21" w:rsidRDefault="000E0E21" w:rsidP="000E0E21">
      <w:pPr>
        <w:numPr>
          <w:ilvl w:val="0"/>
          <w:numId w:val="1"/>
        </w:numPr>
        <w:spacing w:before="100" w:beforeAutospacing="1" w:after="100" w:afterAutospacing="1" w:line="45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0E0E21">
        <w:rPr>
          <w:rFonts w:ascii="Arial" w:eastAsia="Times New Roman" w:hAnsi="Arial" w:cs="Arial"/>
          <w:sz w:val="24"/>
          <w:szCs w:val="24"/>
          <w:lang w:eastAsia="ru-RU"/>
        </w:rPr>
        <w:t>21.20 - Отправление от остановки «НИИ» (г. Саратов, пр. Строителей, д. 4).</w:t>
      </w:r>
    </w:p>
    <w:p w:rsidR="000E0E21" w:rsidRPr="000E0E21" w:rsidRDefault="000E0E21" w:rsidP="000E0E21">
      <w:pPr>
        <w:numPr>
          <w:ilvl w:val="0"/>
          <w:numId w:val="1"/>
        </w:numPr>
        <w:spacing w:before="100" w:beforeAutospacing="1" w:after="100" w:afterAutospacing="1" w:line="45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0E0E21">
        <w:rPr>
          <w:rFonts w:ascii="Arial" w:eastAsia="Times New Roman" w:hAnsi="Arial" w:cs="Arial"/>
          <w:sz w:val="24"/>
          <w:szCs w:val="24"/>
          <w:lang w:eastAsia="ru-RU"/>
        </w:rPr>
        <w:t>21.30 - Отправление из Елшанки - выезд из города, напротив от здания ГИБДД (г. Саратов, Московское шоссе, д. 113).</w:t>
      </w:r>
    </w:p>
    <w:p w:rsidR="000E0E21" w:rsidRPr="000E0E21" w:rsidRDefault="000E0E21" w:rsidP="000E0E21">
      <w:pPr>
        <w:numPr>
          <w:ilvl w:val="0"/>
          <w:numId w:val="1"/>
        </w:numPr>
        <w:spacing w:before="100" w:beforeAutospacing="1" w:after="100" w:afterAutospacing="1" w:line="45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0E0E21">
        <w:rPr>
          <w:rFonts w:ascii="Arial" w:eastAsia="Times New Roman" w:hAnsi="Arial" w:cs="Arial"/>
          <w:sz w:val="24"/>
          <w:szCs w:val="24"/>
          <w:lang w:eastAsia="ru-RU"/>
        </w:rPr>
        <w:t>22.30 - Отправление из Петровска (трасса «Саратов-Пенза», кафе «Гуси-Лебеди»).</w:t>
      </w:r>
    </w:p>
    <w:p w:rsidR="000E0E21" w:rsidRPr="000E0E21" w:rsidRDefault="000E0E21" w:rsidP="000E0E21">
      <w:pPr>
        <w:spacing w:before="100" w:beforeAutospacing="1" w:after="100" w:afterAutospacing="1" w:line="45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0E0E21">
        <w:rPr>
          <w:rFonts w:ascii="Arial" w:eastAsia="Times New Roman" w:hAnsi="Arial" w:cs="Arial"/>
          <w:sz w:val="24"/>
          <w:szCs w:val="24"/>
          <w:lang w:eastAsia="ru-RU"/>
        </w:rPr>
        <w:t>Время отправления "Саратовское".</w:t>
      </w:r>
    </w:p>
    <w:p w:rsidR="000E0E21" w:rsidRPr="000E0E21" w:rsidRDefault="000E0E21" w:rsidP="000E0E21">
      <w:pPr>
        <w:spacing w:before="100" w:beforeAutospacing="1" w:after="100" w:afterAutospacing="1" w:line="45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0E0E2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Отправление на экскурсию в Нижний Новгород из Саратова.</w:t>
      </w:r>
    </w:p>
    <w:p w:rsidR="000E0E21" w:rsidRPr="000E0E21" w:rsidRDefault="000E0E21" w:rsidP="000E0E21">
      <w:pPr>
        <w:shd w:val="clear" w:color="auto" w:fill="F57E1A"/>
        <w:spacing w:after="0" w:line="450" w:lineRule="atLeast"/>
        <w:jc w:val="center"/>
        <w:rPr>
          <w:rFonts w:ascii="Arial" w:eastAsia="Times New Roman" w:hAnsi="Arial" w:cs="Arial"/>
          <w:b/>
          <w:bCs/>
          <w:color w:val="FFFFFF"/>
          <w:sz w:val="27"/>
          <w:szCs w:val="27"/>
          <w:lang w:eastAsia="ru-RU"/>
        </w:rPr>
      </w:pPr>
      <w:r w:rsidRPr="000E0E21">
        <w:rPr>
          <w:rFonts w:ascii="Arial" w:eastAsia="Times New Roman" w:hAnsi="Arial" w:cs="Arial"/>
          <w:b/>
          <w:bCs/>
          <w:color w:val="FFFFFF"/>
          <w:sz w:val="27"/>
          <w:szCs w:val="27"/>
          <w:lang w:eastAsia="ru-RU"/>
        </w:rPr>
        <w:t>2</w:t>
      </w:r>
    </w:p>
    <w:p w:rsidR="000E0E21" w:rsidRPr="000E0E21" w:rsidRDefault="000E0E21" w:rsidP="000E0E21">
      <w:pPr>
        <w:shd w:val="clear" w:color="auto" w:fill="F57E1A"/>
        <w:spacing w:after="0" w:line="450" w:lineRule="atLeast"/>
        <w:jc w:val="center"/>
        <w:rPr>
          <w:rFonts w:ascii="Arial" w:eastAsia="Times New Roman" w:hAnsi="Arial" w:cs="Arial"/>
          <w:color w:val="FFFFFF"/>
          <w:sz w:val="27"/>
          <w:szCs w:val="27"/>
          <w:lang w:eastAsia="ru-RU"/>
        </w:rPr>
      </w:pPr>
      <w:r w:rsidRPr="000E0E21">
        <w:rPr>
          <w:rFonts w:ascii="Arial" w:eastAsia="Times New Roman" w:hAnsi="Arial" w:cs="Arial"/>
          <w:color w:val="FFFFFF"/>
          <w:sz w:val="27"/>
          <w:szCs w:val="27"/>
          <w:lang w:eastAsia="ru-RU"/>
        </w:rPr>
        <w:t>день</w:t>
      </w:r>
    </w:p>
    <w:p w:rsidR="000E0E21" w:rsidRPr="000E0E21" w:rsidRDefault="000E0E21" w:rsidP="000E0E21">
      <w:pPr>
        <w:spacing w:after="0" w:line="450" w:lineRule="atLeast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E0E2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Города:</w:t>
      </w:r>
    </w:p>
    <w:p w:rsidR="000E0E21" w:rsidRPr="000E0E21" w:rsidRDefault="000E0E21" w:rsidP="000E0E21">
      <w:pPr>
        <w:spacing w:line="450" w:lineRule="atLeast"/>
        <w:rPr>
          <w:rFonts w:ascii="Arial" w:eastAsia="Times New Roman" w:hAnsi="Arial" w:cs="Arial"/>
          <w:color w:val="545454"/>
          <w:sz w:val="24"/>
          <w:szCs w:val="24"/>
          <w:lang w:eastAsia="ru-RU"/>
        </w:rPr>
      </w:pPr>
      <w:hyperlink r:id="rId6" w:history="1">
        <w:r w:rsidRPr="000E0E21">
          <w:rPr>
            <w:rFonts w:ascii="Arial" w:eastAsia="Times New Roman" w:hAnsi="Arial" w:cs="Arial"/>
            <w:color w:val="F47E1A"/>
            <w:sz w:val="24"/>
            <w:szCs w:val="24"/>
            <w:lang w:eastAsia="ru-RU"/>
          </w:rPr>
          <w:t>Нижний Новгород</w:t>
        </w:r>
      </w:hyperlink>
    </w:p>
    <w:p w:rsidR="000E0E21" w:rsidRPr="000E0E21" w:rsidRDefault="000E0E21" w:rsidP="000E0E21">
      <w:pPr>
        <w:spacing w:after="0" w:line="450" w:lineRule="atLeast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E0E2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Достопримечательности:</w:t>
      </w:r>
    </w:p>
    <w:p w:rsidR="000E0E21" w:rsidRPr="000E0E21" w:rsidRDefault="000E0E21" w:rsidP="000E0E21">
      <w:pPr>
        <w:spacing w:line="450" w:lineRule="atLeast"/>
        <w:rPr>
          <w:rFonts w:ascii="Arial" w:eastAsia="Times New Roman" w:hAnsi="Arial" w:cs="Arial"/>
          <w:color w:val="545454"/>
          <w:sz w:val="24"/>
          <w:szCs w:val="24"/>
          <w:lang w:eastAsia="ru-RU"/>
        </w:rPr>
      </w:pPr>
      <w:hyperlink r:id="rId7" w:history="1">
        <w:r w:rsidRPr="000E0E21">
          <w:rPr>
            <w:rFonts w:ascii="Arial" w:eastAsia="Times New Roman" w:hAnsi="Arial" w:cs="Arial"/>
            <w:color w:val="F47E1A"/>
            <w:sz w:val="24"/>
            <w:szCs w:val="24"/>
            <w:lang w:eastAsia="ru-RU"/>
          </w:rPr>
          <w:t>Нижегородский Кремль</w:t>
        </w:r>
      </w:hyperlink>
      <w:r w:rsidRPr="000E0E21">
        <w:rPr>
          <w:rFonts w:ascii="Arial" w:eastAsia="Times New Roman" w:hAnsi="Arial" w:cs="Arial"/>
          <w:color w:val="545454"/>
          <w:sz w:val="24"/>
          <w:szCs w:val="24"/>
          <w:lang w:eastAsia="ru-RU"/>
        </w:rPr>
        <w:t xml:space="preserve">, </w:t>
      </w:r>
      <w:hyperlink r:id="rId8" w:history="1">
        <w:r w:rsidRPr="000E0E21">
          <w:rPr>
            <w:rFonts w:ascii="Arial" w:eastAsia="Times New Roman" w:hAnsi="Arial" w:cs="Arial"/>
            <w:color w:val="F47E1A"/>
            <w:sz w:val="24"/>
            <w:szCs w:val="24"/>
            <w:lang w:eastAsia="ru-RU"/>
          </w:rPr>
          <w:t>Музей-усадьба Рукавишниковых</w:t>
        </w:r>
      </w:hyperlink>
      <w:r w:rsidRPr="000E0E21">
        <w:rPr>
          <w:rFonts w:ascii="Arial" w:eastAsia="Times New Roman" w:hAnsi="Arial" w:cs="Arial"/>
          <w:color w:val="545454"/>
          <w:sz w:val="24"/>
          <w:szCs w:val="24"/>
          <w:lang w:eastAsia="ru-RU"/>
        </w:rPr>
        <w:t xml:space="preserve">, </w:t>
      </w:r>
      <w:hyperlink r:id="rId9" w:history="1">
        <w:r w:rsidRPr="000E0E21">
          <w:rPr>
            <w:rFonts w:ascii="Arial" w:eastAsia="Times New Roman" w:hAnsi="Arial" w:cs="Arial"/>
            <w:color w:val="F47E1A"/>
            <w:sz w:val="24"/>
            <w:szCs w:val="24"/>
            <w:lang w:eastAsia="ru-RU"/>
          </w:rPr>
          <w:t>Большая Покровская улица</w:t>
        </w:r>
      </w:hyperlink>
      <w:r w:rsidRPr="000E0E21">
        <w:rPr>
          <w:rFonts w:ascii="Arial" w:eastAsia="Times New Roman" w:hAnsi="Arial" w:cs="Arial"/>
          <w:color w:val="545454"/>
          <w:sz w:val="24"/>
          <w:szCs w:val="24"/>
          <w:lang w:eastAsia="ru-RU"/>
        </w:rPr>
        <w:t xml:space="preserve">, </w:t>
      </w:r>
      <w:hyperlink r:id="rId10" w:history="1">
        <w:r w:rsidRPr="000E0E21">
          <w:rPr>
            <w:rFonts w:ascii="Arial" w:eastAsia="Times New Roman" w:hAnsi="Arial" w:cs="Arial"/>
            <w:color w:val="F47E1A"/>
            <w:sz w:val="24"/>
            <w:szCs w:val="24"/>
            <w:lang w:eastAsia="ru-RU"/>
          </w:rPr>
          <w:t>Нижегородская канатная дорога</w:t>
        </w:r>
      </w:hyperlink>
      <w:r w:rsidRPr="000E0E21">
        <w:rPr>
          <w:rFonts w:ascii="Arial" w:eastAsia="Times New Roman" w:hAnsi="Arial" w:cs="Arial"/>
          <w:color w:val="545454"/>
          <w:sz w:val="24"/>
          <w:szCs w:val="24"/>
          <w:lang w:eastAsia="ru-RU"/>
        </w:rPr>
        <w:t xml:space="preserve">, </w:t>
      </w:r>
      <w:hyperlink r:id="rId11" w:history="1">
        <w:r w:rsidRPr="000E0E21">
          <w:rPr>
            <w:rFonts w:ascii="Arial" w:eastAsia="Times New Roman" w:hAnsi="Arial" w:cs="Arial"/>
            <w:color w:val="F47E1A"/>
            <w:sz w:val="24"/>
            <w:szCs w:val="24"/>
            <w:lang w:eastAsia="ru-RU"/>
          </w:rPr>
          <w:t>Чкаловская лестница</w:t>
        </w:r>
      </w:hyperlink>
      <w:r w:rsidRPr="000E0E21">
        <w:rPr>
          <w:rFonts w:ascii="Arial" w:eastAsia="Times New Roman" w:hAnsi="Arial" w:cs="Arial"/>
          <w:color w:val="545454"/>
          <w:sz w:val="24"/>
          <w:szCs w:val="24"/>
          <w:lang w:eastAsia="ru-RU"/>
        </w:rPr>
        <w:t xml:space="preserve">, </w:t>
      </w:r>
      <w:hyperlink r:id="rId12" w:history="1">
        <w:r w:rsidRPr="000E0E21">
          <w:rPr>
            <w:rFonts w:ascii="Arial" w:eastAsia="Times New Roman" w:hAnsi="Arial" w:cs="Arial"/>
            <w:color w:val="F47E1A"/>
            <w:sz w:val="24"/>
            <w:szCs w:val="24"/>
            <w:lang w:eastAsia="ru-RU"/>
          </w:rPr>
          <w:t>Здание Нижегородской ярмарки</w:t>
        </w:r>
      </w:hyperlink>
      <w:r w:rsidRPr="000E0E21">
        <w:rPr>
          <w:rFonts w:ascii="Arial" w:eastAsia="Times New Roman" w:hAnsi="Arial" w:cs="Arial"/>
          <w:color w:val="545454"/>
          <w:sz w:val="24"/>
          <w:szCs w:val="24"/>
          <w:lang w:eastAsia="ru-RU"/>
        </w:rPr>
        <w:t xml:space="preserve">, </w:t>
      </w:r>
      <w:hyperlink r:id="rId13" w:history="1">
        <w:r w:rsidRPr="000E0E21">
          <w:rPr>
            <w:rFonts w:ascii="Arial" w:eastAsia="Times New Roman" w:hAnsi="Arial" w:cs="Arial"/>
            <w:color w:val="F47E1A"/>
            <w:sz w:val="24"/>
            <w:szCs w:val="24"/>
            <w:lang w:eastAsia="ru-RU"/>
          </w:rPr>
          <w:t>Магазин "Художественные промыслы"</w:t>
        </w:r>
      </w:hyperlink>
    </w:p>
    <w:p w:rsidR="000E0E21" w:rsidRPr="000E0E21" w:rsidRDefault="000E0E21" w:rsidP="000E0E21">
      <w:pPr>
        <w:numPr>
          <w:ilvl w:val="0"/>
          <w:numId w:val="2"/>
        </w:numPr>
        <w:spacing w:before="100" w:beforeAutospacing="1" w:after="100" w:afterAutospacing="1" w:line="45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0E0E21">
        <w:rPr>
          <w:rFonts w:ascii="Arial" w:eastAsia="Times New Roman" w:hAnsi="Arial" w:cs="Arial"/>
          <w:sz w:val="24"/>
          <w:szCs w:val="24"/>
          <w:lang w:eastAsia="ru-RU"/>
        </w:rPr>
        <w:t>Около 08.00 — </w:t>
      </w:r>
      <w:r w:rsidRPr="000E0E2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Прибытие в Нижний Новгород.</w:t>
      </w:r>
    </w:p>
    <w:p w:rsidR="000E0E21" w:rsidRPr="000E0E21" w:rsidRDefault="000E0E21" w:rsidP="000E0E21">
      <w:pPr>
        <w:numPr>
          <w:ilvl w:val="0"/>
          <w:numId w:val="2"/>
        </w:numPr>
        <w:spacing w:before="100" w:beforeAutospacing="1" w:after="100" w:afterAutospacing="1" w:line="45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0E0E21">
        <w:rPr>
          <w:rFonts w:ascii="Arial" w:eastAsia="Times New Roman" w:hAnsi="Arial" w:cs="Arial"/>
          <w:sz w:val="24"/>
          <w:szCs w:val="24"/>
          <w:lang w:eastAsia="ru-RU"/>
        </w:rPr>
        <w:t>09.00 — </w:t>
      </w:r>
      <w:r w:rsidRPr="000E0E2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Завтрак в кафе.</w:t>
      </w:r>
    </w:p>
    <w:p w:rsidR="000E0E21" w:rsidRPr="000E0E21" w:rsidRDefault="000E0E21" w:rsidP="000E0E21">
      <w:pPr>
        <w:numPr>
          <w:ilvl w:val="0"/>
          <w:numId w:val="2"/>
        </w:numPr>
        <w:spacing w:before="100" w:beforeAutospacing="1" w:after="100" w:afterAutospacing="1" w:line="45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0E0E2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Автобусная обзорная экскурсия по Нижнему Новгороду</w:t>
      </w:r>
      <w:r w:rsidRPr="000E0E21">
        <w:rPr>
          <w:rFonts w:ascii="Arial" w:eastAsia="Times New Roman" w:hAnsi="Arial" w:cs="Arial"/>
          <w:sz w:val="24"/>
          <w:szCs w:val="24"/>
          <w:lang w:eastAsia="ru-RU"/>
        </w:rPr>
        <w:t xml:space="preserve">. Вы увидите здание Нижегородской ярмарки, собор Александра Невского, купеческие </w:t>
      </w:r>
      <w:r w:rsidRPr="000E0E2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дома, посетите знаменитую </w:t>
      </w:r>
      <w:r w:rsidRPr="000E0E2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Чкаловскую лестницу</w:t>
      </w:r>
      <w:r w:rsidRPr="000E0E21">
        <w:rPr>
          <w:rFonts w:ascii="Arial" w:eastAsia="Times New Roman" w:hAnsi="Arial" w:cs="Arial"/>
          <w:sz w:val="24"/>
          <w:szCs w:val="24"/>
          <w:lang w:eastAsia="ru-RU"/>
        </w:rPr>
        <w:t> и Нижне-Волжскую набережную. Вы побываете на смотровых площадках города, сможете сделать красивые панорамные фотографии.</w:t>
      </w:r>
    </w:p>
    <w:p w:rsidR="000E0E21" w:rsidRPr="000E0E21" w:rsidRDefault="000E0E21" w:rsidP="000E0E21">
      <w:pPr>
        <w:numPr>
          <w:ilvl w:val="0"/>
          <w:numId w:val="2"/>
        </w:numPr>
        <w:spacing w:before="100" w:beforeAutospacing="1" w:after="100" w:afterAutospacing="1" w:line="45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0E0E2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Экскурсия в Нижегородский Кремль</w:t>
      </w:r>
      <w:r w:rsidRPr="000E0E21">
        <w:rPr>
          <w:rFonts w:ascii="Arial" w:eastAsia="Times New Roman" w:hAnsi="Arial" w:cs="Arial"/>
          <w:sz w:val="24"/>
          <w:szCs w:val="24"/>
          <w:lang w:eastAsia="ru-RU"/>
        </w:rPr>
        <w:t>, который действительно уникален — он не имеет аналогов ни по перепаду высот между верхними и нижними башнями, ни по системе обороны, задуманной военными инженерами. В Кремле 13 башен и почти каждая из них хранит свои легенды и сказания, которые вам предстоит услышать.</w:t>
      </w:r>
    </w:p>
    <w:p w:rsidR="000E0E21" w:rsidRPr="000E0E21" w:rsidRDefault="000E0E21" w:rsidP="000E0E21">
      <w:pPr>
        <w:numPr>
          <w:ilvl w:val="0"/>
          <w:numId w:val="2"/>
        </w:numPr>
        <w:spacing w:before="100" w:beforeAutospacing="1" w:after="100" w:afterAutospacing="1" w:line="45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0E0E2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Посещение музея «Усадьба Рукавишниковых»</w:t>
      </w:r>
      <w:r w:rsidRPr="000E0E21">
        <w:rPr>
          <w:rFonts w:ascii="Arial" w:eastAsia="Times New Roman" w:hAnsi="Arial" w:cs="Arial"/>
          <w:sz w:val="24"/>
          <w:szCs w:val="24"/>
          <w:lang w:eastAsia="ru-RU"/>
        </w:rPr>
        <w:t>. В ходе экскурсии прозвучит история знаменитого дома и его обитателей, вы увидите богатую и изысканную отделку интерьеров. Это одно из красивейших зданий в городе.</w:t>
      </w:r>
    </w:p>
    <w:p w:rsidR="000E0E21" w:rsidRPr="000E0E21" w:rsidRDefault="000E0E21" w:rsidP="000E0E21">
      <w:pPr>
        <w:numPr>
          <w:ilvl w:val="0"/>
          <w:numId w:val="2"/>
        </w:numPr>
        <w:spacing w:before="100" w:beforeAutospacing="1" w:after="100" w:afterAutospacing="1" w:line="45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0E0E2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Обед в кафе.</w:t>
      </w:r>
    </w:p>
    <w:p w:rsidR="000E0E21" w:rsidRPr="000E0E21" w:rsidRDefault="000E0E21" w:rsidP="000E0E21">
      <w:pPr>
        <w:numPr>
          <w:ilvl w:val="0"/>
          <w:numId w:val="2"/>
        </w:numPr>
        <w:spacing w:before="100" w:beforeAutospacing="1" w:after="100" w:afterAutospacing="1" w:line="45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0E0E2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Переправа на левый берег Волги в закрытых кабинках Нижегородской канатной дороги</w:t>
      </w:r>
      <w:r w:rsidRPr="000E0E21">
        <w:rPr>
          <w:rFonts w:ascii="Arial" w:eastAsia="Times New Roman" w:hAnsi="Arial" w:cs="Arial"/>
          <w:sz w:val="24"/>
          <w:szCs w:val="24"/>
          <w:lang w:eastAsia="ru-RU"/>
        </w:rPr>
        <w:t>. Канатная дорога - самая протяженная в Европе, именно поэтому скоро она должна попасть в книгу рекордов Гиннеса. Продолжительность путешествия — всего 12 минут, однако за это время вы увидите весь Нижний Новгород и бескрайние волжские просторы с высоты птичьего полета!</w:t>
      </w:r>
    </w:p>
    <w:p w:rsidR="000E0E21" w:rsidRPr="000E0E21" w:rsidRDefault="000E0E21" w:rsidP="000E0E21">
      <w:pPr>
        <w:numPr>
          <w:ilvl w:val="0"/>
          <w:numId w:val="2"/>
        </w:numPr>
        <w:spacing w:before="100" w:beforeAutospacing="1" w:after="100" w:afterAutospacing="1" w:line="45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0E0E2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Пешеходная экскурсия по «Нижегородскому Арбату» - улице Большой Покровской</w:t>
      </w:r>
      <w:r w:rsidRPr="000E0E21">
        <w:rPr>
          <w:rFonts w:ascii="Arial" w:eastAsia="Times New Roman" w:hAnsi="Arial" w:cs="Arial"/>
          <w:sz w:val="24"/>
          <w:szCs w:val="24"/>
          <w:lang w:eastAsia="ru-RU"/>
        </w:rPr>
        <w:t>. Это одна из самых старинных улиц Нижнего Новгорода, на которой находится большое количество памятников архитектуры.</w:t>
      </w:r>
    </w:p>
    <w:p w:rsidR="000E0E21" w:rsidRPr="000E0E21" w:rsidRDefault="000E0E21" w:rsidP="000E0E21">
      <w:pPr>
        <w:numPr>
          <w:ilvl w:val="0"/>
          <w:numId w:val="2"/>
        </w:numPr>
        <w:spacing w:before="100" w:beforeAutospacing="1" w:after="100" w:afterAutospacing="1" w:line="45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0E0E2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Посещение магазина-музея «Художественные промыслы».</w:t>
      </w:r>
    </w:p>
    <w:p w:rsidR="000E0E21" w:rsidRPr="000E0E21" w:rsidRDefault="000E0E21" w:rsidP="000E0E21">
      <w:pPr>
        <w:numPr>
          <w:ilvl w:val="0"/>
          <w:numId w:val="2"/>
        </w:numPr>
        <w:spacing w:before="100" w:beforeAutospacing="1" w:after="100" w:afterAutospacing="1" w:line="45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0E0E2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Свободное время</w:t>
      </w:r>
      <w:r w:rsidRPr="000E0E21">
        <w:rPr>
          <w:rFonts w:ascii="Arial" w:eastAsia="Times New Roman" w:hAnsi="Arial" w:cs="Arial"/>
          <w:sz w:val="24"/>
          <w:szCs w:val="24"/>
          <w:lang w:eastAsia="ru-RU"/>
        </w:rPr>
        <w:t> в центре города: самостоятельное посещение многочисленных сувенирных магазинов, кафе и пр.</w:t>
      </w:r>
    </w:p>
    <w:p w:rsidR="000E0E21" w:rsidRPr="000E0E21" w:rsidRDefault="000E0E21" w:rsidP="000E0E21">
      <w:pPr>
        <w:numPr>
          <w:ilvl w:val="0"/>
          <w:numId w:val="2"/>
        </w:numPr>
        <w:spacing w:before="100" w:beforeAutospacing="1" w:after="100" w:afterAutospacing="1" w:line="45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0E0E21">
        <w:rPr>
          <w:rFonts w:ascii="Arial" w:eastAsia="Times New Roman" w:hAnsi="Arial" w:cs="Arial"/>
          <w:sz w:val="24"/>
          <w:szCs w:val="24"/>
          <w:lang w:eastAsia="ru-RU"/>
        </w:rPr>
        <w:t>Отправление в Саратов около 21.00.</w:t>
      </w:r>
    </w:p>
    <w:p w:rsidR="000E0E21" w:rsidRPr="000E0E21" w:rsidRDefault="000E0E21" w:rsidP="000E0E21">
      <w:pPr>
        <w:shd w:val="clear" w:color="auto" w:fill="F57E1A"/>
        <w:spacing w:after="0" w:line="450" w:lineRule="atLeast"/>
        <w:jc w:val="center"/>
        <w:rPr>
          <w:rFonts w:ascii="Arial" w:eastAsia="Times New Roman" w:hAnsi="Arial" w:cs="Arial"/>
          <w:b/>
          <w:bCs/>
          <w:color w:val="FFFFFF"/>
          <w:sz w:val="27"/>
          <w:szCs w:val="27"/>
          <w:lang w:eastAsia="ru-RU"/>
        </w:rPr>
      </w:pPr>
      <w:r w:rsidRPr="000E0E21">
        <w:rPr>
          <w:rFonts w:ascii="Arial" w:eastAsia="Times New Roman" w:hAnsi="Arial" w:cs="Arial"/>
          <w:b/>
          <w:bCs/>
          <w:color w:val="FFFFFF"/>
          <w:sz w:val="27"/>
          <w:szCs w:val="27"/>
          <w:lang w:eastAsia="ru-RU"/>
        </w:rPr>
        <w:t>3</w:t>
      </w:r>
    </w:p>
    <w:p w:rsidR="000E0E21" w:rsidRPr="000E0E21" w:rsidRDefault="000E0E21" w:rsidP="000E0E21">
      <w:pPr>
        <w:shd w:val="clear" w:color="auto" w:fill="F57E1A"/>
        <w:spacing w:after="0" w:line="450" w:lineRule="atLeast"/>
        <w:jc w:val="center"/>
        <w:rPr>
          <w:rFonts w:ascii="Arial" w:eastAsia="Times New Roman" w:hAnsi="Arial" w:cs="Arial"/>
          <w:color w:val="FFFFFF"/>
          <w:sz w:val="27"/>
          <w:szCs w:val="27"/>
          <w:lang w:eastAsia="ru-RU"/>
        </w:rPr>
      </w:pPr>
      <w:r w:rsidRPr="000E0E21">
        <w:rPr>
          <w:rFonts w:ascii="Arial" w:eastAsia="Times New Roman" w:hAnsi="Arial" w:cs="Arial"/>
          <w:color w:val="FFFFFF"/>
          <w:sz w:val="27"/>
          <w:szCs w:val="27"/>
          <w:lang w:eastAsia="ru-RU"/>
        </w:rPr>
        <w:t>день</w:t>
      </w:r>
    </w:p>
    <w:p w:rsidR="000E0E21" w:rsidRPr="000E0E21" w:rsidRDefault="000E0E21" w:rsidP="000E0E21">
      <w:pPr>
        <w:numPr>
          <w:ilvl w:val="0"/>
          <w:numId w:val="3"/>
        </w:numPr>
        <w:spacing w:before="100" w:beforeAutospacing="1" w:after="100" w:afterAutospacing="1" w:line="45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0E0E21">
        <w:rPr>
          <w:rFonts w:ascii="Arial" w:eastAsia="Times New Roman" w:hAnsi="Arial" w:cs="Arial"/>
          <w:sz w:val="24"/>
          <w:szCs w:val="24"/>
          <w:lang w:eastAsia="ru-RU"/>
        </w:rPr>
        <w:t>Прибытие в Саратов утром.</w:t>
      </w:r>
    </w:p>
    <w:p w:rsidR="009362C6" w:rsidRDefault="009362C6"/>
    <w:sectPr w:rsidR="009362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swald">
    <w:altName w:val="Times New Roman"/>
    <w:panose1 w:val="00000000000000000000"/>
    <w:charset w:val="00"/>
    <w:family w:val="roman"/>
    <w:notTrueType/>
    <w:pitch w:val="default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12A44"/>
    <w:multiLevelType w:val="multilevel"/>
    <w:tmpl w:val="65722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125202"/>
    <w:multiLevelType w:val="multilevel"/>
    <w:tmpl w:val="CB702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EA6AA9"/>
    <w:multiLevelType w:val="multilevel"/>
    <w:tmpl w:val="393E7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E21"/>
    <w:rsid w:val="000E0E21"/>
    <w:rsid w:val="00936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0E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0E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0E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0E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9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5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3311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93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46577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511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977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38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309262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61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397378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452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633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546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552383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12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13904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5603693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784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613445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686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298340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83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071047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488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519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959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ld-volga.ru/catalog/poi_landmarks/muzeiusadba_rukavishnikovih" TargetMode="External"/><Relationship Id="rId13" Type="http://schemas.openxmlformats.org/officeDocument/2006/relationships/hyperlink" Target="https://www.gold-volga.ru/catalog/poi_landmarks/magazin_hudozhestvennie_promisli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gold-volga.ru/catalog/poi_landmarks/nizhegorodskii_kreml" TargetMode="External"/><Relationship Id="rId12" Type="http://schemas.openxmlformats.org/officeDocument/2006/relationships/hyperlink" Target="https://www.gold-volga.ru/catalog/poi_landmarks/zdanie_nizhegorodskoi_yarmark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ld-volga.ru/catalog/rossiya/nizhegorodskaya_oblast/nizhniy_novgorod" TargetMode="External"/><Relationship Id="rId11" Type="http://schemas.openxmlformats.org/officeDocument/2006/relationships/hyperlink" Target="https://www.gold-volga.ru/catalog/poi_landmarks/chkalovskaya_lestnits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gold-volga.ru/catalog/poi_landmarks/nizhegorodskaya_kanatnaya_dorog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ld-volga.ru/catalog/poi_landmarks/bolshaya_pokrovskaya_ulits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2024-08-06T12:19:00Z</dcterms:created>
  <dcterms:modified xsi:type="dcterms:W3CDTF">2024-08-06T12:23:00Z</dcterms:modified>
</cp:coreProperties>
</file>