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8F9" w:rsidRPr="005D18F9" w:rsidRDefault="005D18F9" w:rsidP="005D18F9">
      <w:pPr>
        <w:shd w:val="clear" w:color="auto" w:fill="FFFFFF"/>
        <w:spacing w:after="270" w:line="240" w:lineRule="auto"/>
        <w:rPr>
          <w:rFonts w:ascii="Candara" w:eastAsia="Times New Roman" w:hAnsi="Candara" w:cs="Times New Roman"/>
          <w:color w:val="111111"/>
          <w:sz w:val="28"/>
          <w:szCs w:val="28"/>
          <w:lang w:eastAsia="ru-RU"/>
        </w:rPr>
      </w:pPr>
      <w:r w:rsidRPr="005D18F9">
        <w:rPr>
          <w:rFonts w:ascii="Candara" w:eastAsia="Times New Roman" w:hAnsi="Candara" w:cs="Times New Roman"/>
          <w:color w:val="111111"/>
          <w:sz w:val="28"/>
          <w:szCs w:val="28"/>
          <w:lang w:eastAsia="ru-RU"/>
        </w:rPr>
        <w:t>Программа тура</w:t>
      </w:r>
      <w:r>
        <w:rPr>
          <w:rFonts w:ascii="Candara" w:eastAsia="Times New Roman" w:hAnsi="Candara" w:cs="Times New Roman"/>
          <w:color w:val="111111"/>
          <w:sz w:val="28"/>
          <w:szCs w:val="28"/>
          <w:lang w:eastAsia="ru-RU"/>
        </w:rPr>
        <w:t xml:space="preserve"> «Знакомство с Казанью»</w:t>
      </w:r>
      <w:bookmarkStart w:id="0" w:name="_GoBack"/>
      <w:bookmarkEnd w:id="0"/>
      <w:r w:rsidRPr="005D18F9">
        <w:rPr>
          <w:rFonts w:ascii="Candara" w:eastAsia="Times New Roman" w:hAnsi="Candara" w:cs="Times New Roman"/>
          <w:color w:val="111111"/>
          <w:sz w:val="28"/>
          <w:szCs w:val="28"/>
          <w:lang w:eastAsia="ru-RU"/>
        </w:rPr>
        <w:t>:</w:t>
      </w:r>
    </w:p>
    <w:tbl>
      <w:tblPr>
        <w:tblW w:w="92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0"/>
        <w:gridCol w:w="8382"/>
      </w:tblGrid>
      <w:tr w:rsidR="005D18F9" w:rsidRPr="005D18F9" w:rsidTr="005D18F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D18F9" w:rsidRPr="005D18F9" w:rsidRDefault="005D18F9" w:rsidP="005D18F9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день</w:t>
            </w:r>
          </w:p>
        </w:tc>
        <w:tc>
          <w:tcPr>
            <w:tcW w:w="8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D18F9" w:rsidRPr="005D18F9" w:rsidRDefault="005D18F9" w:rsidP="005D18F9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Посадка в автобус в любом из перечисленных ниже мест:</w:t>
            </w:r>
            <w:r w:rsidRPr="005D1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20.00 — Отправление от остановки «НИИ» (г. Саратов, пр. Строителей, д. 4).</w:t>
            </w:r>
            <w:r w:rsidRPr="005D1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20.20 — Отправление от ТК «Форум» — Сенной (г. Саратов, ул. </w:t>
            </w:r>
            <w:proofErr w:type="spellStart"/>
            <w:r w:rsidRPr="005D1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Б.Горная</w:t>
            </w:r>
            <w:proofErr w:type="spellEnd"/>
            <w:r w:rsidRPr="005D1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314/320).</w:t>
            </w:r>
            <w:r w:rsidRPr="005D1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21.00 — Отправление от Краеведческого музея (г. Саратов, ул. Лермонтова, д. 34).</w:t>
            </w:r>
            <w:r w:rsidRPr="005D1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21.10 — Отправление от ТК «Лазурный» (г. Энгельс, пл. Ленина, д. 3-А).</w:t>
            </w:r>
            <w:r w:rsidRPr="005D1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22.00 — Отправление из Маркса — дорожное кольцо на трассе «Саратов-Балаково».</w:t>
            </w:r>
            <w:r w:rsidRPr="005D1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23.20 — Отправление из Балаково — ж/д вокзал (г. Балаково, ул. Вокзальная, д. 4).</w:t>
            </w:r>
            <w:r w:rsidRPr="005D1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5D18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Отправление на экскурсию в Казань из Саратова.</w:t>
            </w:r>
          </w:p>
        </w:tc>
      </w:tr>
      <w:tr w:rsidR="005D18F9" w:rsidRPr="005D18F9" w:rsidTr="005D18F9"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D18F9" w:rsidRPr="005D18F9" w:rsidRDefault="005D18F9" w:rsidP="005D18F9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день</w:t>
            </w:r>
          </w:p>
        </w:tc>
        <w:tc>
          <w:tcPr>
            <w:tcW w:w="83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D18F9" w:rsidRPr="005D18F9" w:rsidRDefault="005D18F9" w:rsidP="005D18F9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8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Прибытие в Казань</w:t>
            </w:r>
            <w:r w:rsidRPr="005D1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около 08.00.</w:t>
            </w:r>
            <w:r w:rsidRPr="005D1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08.15 —</w:t>
            </w:r>
            <w:r w:rsidRPr="005D18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Завтрак.</w:t>
            </w:r>
            <w:r w:rsidRPr="005D1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5D18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Обзорная экскурсия по городу</w:t>
            </w:r>
            <w:r w:rsidRPr="005D1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Знакомство с основными достопримечательностями столицы Татарстана. Вы побываете в Старо-татарской слободе и парке 1000-летия Казани, увидите озеро Кабан и протоки </w:t>
            </w:r>
            <w:proofErr w:type="spellStart"/>
            <w:r w:rsidRPr="005D1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Булак</w:t>
            </w:r>
            <w:proofErr w:type="spellEnd"/>
            <w:r w:rsidRPr="005D1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старинные мечети и храмы, главные архитектурные памятники города: Александровский Пассаж, Национальную Библиотеку, Казанский Государственный Университет, посетите </w:t>
            </w:r>
            <w:proofErr w:type="spellStart"/>
            <w:r w:rsidRPr="005D1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Крестовоздвиженскую</w:t>
            </w:r>
            <w:proofErr w:type="spellEnd"/>
            <w:r w:rsidRPr="005D1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церковь, где хранится знаменитая икона Казанской Божией Матери.</w:t>
            </w:r>
            <w:r w:rsidRPr="005D1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5D18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Экскурсия в Казанский Кремль </w:t>
            </w:r>
            <w:r w:rsidRPr="005D1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— памятник ЮНЕСКО. Вы увидите одну из самых больших в Европе мечеть </w:t>
            </w:r>
            <w:proofErr w:type="spellStart"/>
            <w:r w:rsidRPr="005D1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</w:t>
            </w:r>
            <w:proofErr w:type="spellEnd"/>
            <w:r w:rsidRPr="005D1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Шариф (внутренний осмотр мечети не гарантирован из-за частого проведения религиозных обрядов), Благовещенский собор, Губернаторский дворец, знаменитую падающую башню </w:t>
            </w:r>
            <w:proofErr w:type="spellStart"/>
            <w:r w:rsidRPr="005D1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Сююмбике</w:t>
            </w:r>
            <w:proofErr w:type="spellEnd"/>
            <w:r w:rsidRPr="005D1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 услышите много легенд и интересных историей.</w:t>
            </w:r>
            <w:r w:rsidRPr="005D1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 13.30 — </w:t>
            </w:r>
            <w:r w:rsidRPr="005D18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Свободное время</w:t>
            </w:r>
            <w:r w:rsidRPr="005D1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для самостоятельных прогулок и знакомством с городом до 20.30.</w:t>
            </w:r>
            <w:r w:rsidRPr="005D1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20.30 —</w:t>
            </w:r>
            <w:r w:rsidRPr="005D18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Сбор группы.</w:t>
            </w:r>
            <w:r w:rsidRPr="005D1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21.00 — </w:t>
            </w:r>
            <w:r w:rsidRPr="005D18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Посещение национального магазина «</w:t>
            </w:r>
            <w:proofErr w:type="spellStart"/>
            <w:r w:rsidRPr="005D18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Бэхэтле</w:t>
            </w:r>
            <w:proofErr w:type="spellEnd"/>
            <w:r w:rsidRPr="005D18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»</w:t>
            </w:r>
            <w:r w:rsidRPr="005D1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— покупка сувениров, национальных сладостей и выпечки.</w:t>
            </w:r>
            <w:r w:rsidRPr="005D1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22.00 — </w:t>
            </w:r>
            <w:r w:rsidRPr="005D18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Отправление в Саратов.</w:t>
            </w:r>
          </w:p>
        </w:tc>
      </w:tr>
      <w:tr w:rsidR="005D18F9" w:rsidRPr="005D18F9" w:rsidTr="005D18F9">
        <w:tc>
          <w:tcPr>
            <w:tcW w:w="0" w:type="auto"/>
            <w:tcBorders>
              <w:top w:val="single" w:sz="6" w:space="0" w:color="E7E7E7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D18F9" w:rsidRPr="005D18F9" w:rsidRDefault="005D18F9" w:rsidP="005D18F9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день</w:t>
            </w:r>
          </w:p>
        </w:tc>
        <w:tc>
          <w:tcPr>
            <w:tcW w:w="8382" w:type="dxa"/>
            <w:tcBorders>
              <w:top w:val="single" w:sz="6" w:space="0" w:color="E7E7E7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D18F9" w:rsidRPr="005D18F9" w:rsidRDefault="005D18F9" w:rsidP="005D18F9">
            <w:pPr>
              <w:spacing w:after="3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18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Прибытие в Саратов около 9.00</w:t>
            </w:r>
          </w:p>
        </w:tc>
      </w:tr>
    </w:tbl>
    <w:p w:rsidR="00B24B2E" w:rsidRDefault="00B24B2E"/>
    <w:sectPr w:rsidR="00B24B2E" w:rsidSect="005D1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8F9"/>
    <w:rsid w:val="005D18F9"/>
    <w:rsid w:val="00B24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865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2024-07-04T13:50:00Z</dcterms:created>
  <dcterms:modified xsi:type="dcterms:W3CDTF">2024-07-04T13:54:00Z</dcterms:modified>
</cp:coreProperties>
</file>